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A1" w:rsidRDefault="002009A1" w:rsidP="002009A1">
      <w:pPr>
        <w:keepNext/>
        <w:tabs>
          <w:tab w:val="left" w:pos="9169"/>
        </w:tabs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Государственное образовательное учреждение Ярославской области</w:t>
      </w:r>
    </w:p>
    <w:p w:rsidR="002009A1" w:rsidRDefault="003F4E37" w:rsidP="003F4E37">
      <w:pPr>
        <w:keepNext/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«</w:t>
      </w:r>
      <w:proofErr w:type="spellStart"/>
      <w:r w:rsidR="002009A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Переславль-Залесская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2009A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общеобразовательная школа-интернат №3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«</w:t>
      </w:r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Адрес: 152025 г. Переславль-Залесский 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Ярославской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 обл.,  ул.  Магистральная, д. 43, 43а, 43б. Телефоны: (8-08535) 3-29-03,3-29-04. Электронная почта:</w:t>
      </w:r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en-US" w:eastAsia="ru-RU"/>
        </w:rPr>
        <w:t>deti</w:t>
      </w:r>
      <w:proofErr w:type="spellEnd"/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 @ 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en-US" w:eastAsia="ru-RU"/>
        </w:rPr>
        <w:t>deti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en-US" w:eastAsia="ru-RU"/>
        </w:rPr>
        <w:t>pereslavl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en-US" w:eastAsia="ru-RU"/>
        </w:rPr>
        <w:t>ru</w:t>
      </w:r>
      <w:proofErr w:type="spellEnd"/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________________________________________________________________________</w:t>
      </w:r>
    </w:p>
    <w:p w:rsidR="002009A1" w:rsidRDefault="002009A1" w:rsidP="002009A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009A1" w:rsidRDefault="002009A1" w:rsidP="002009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009A1" w:rsidRDefault="002009A1" w:rsidP="002009A1">
      <w:pPr>
        <w:spacing w:after="0" w:line="360" w:lineRule="atLeast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приказом директора школы:</w:t>
      </w:r>
    </w:p>
    <w:p w:rsidR="002009A1" w:rsidRDefault="002009A1" w:rsidP="002009A1">
      <w:pPr>
        <w:spacing w:after="0" w:line="360" w:lineRule="atLeast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№______ от «___»________20_____ года</w:t>
      </w:r>
    </w:p>
    <w:p w:rsidR="002009A1" w:rsidRDefault="002009A1" w:rsidP="002009A1">
      <w:pPr>
        <w:spacing w:after="0" w:line="360" w:lineRule="atLeast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Директор школы: ___________________</w:t>
      </w:r>
    </w:p>
    <w:p w:rsidR="002009A1" w:rsidRDefault="002009A1" w:rsidP="002009A1">
      <w:pPr>
        <w:spacing w:after="0" w:line="360" w:lineRule="atLeast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Головкина Т.М.</w:t>
      </w:r>
    </w:p>
    <w:p w:rsidR="002009A1" w:rsidRDefault="002009A1" w:rsidP="002009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009A1" w:rsidRDefault="002009A1" w:rsidP="002009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009A1" w:rsidRDefault="002009A1" w:rsidP="002009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2009A1" w:rsidRDefault="002009A1" w:rsidP="002009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Рабочая программа</w:t>
      </w:r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учебного курса </w:t>
      </w:r>
      <w:r w:rsidR="001C780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ППД</w:t>
      </w:r>
      <w:r w:rsidR="006D2C2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группа ОР 6-7 года обучения.</w:t>
      </w:r>
    </w:p>
    <w:p w:rsidR="002009A1" w:rsidRDefault="007A50A2" w:rsidP="002009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2016 – 17</w:t>
      </w:r>
      <w:r w:rsidR="002009A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2009A1" w:rsidRDefault="002009A1" w:rsidP="002009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2009A1" w:rsidRDefault="002009A1" w:rsidP="002009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Учителя русского языка</w:t>
      </w:r>
    </w:p>
    <w:p w:rsidR="002009A1" w:rsidRDefault="002009A1" w:rsidP="002009A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__Ледуховская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Н.А._</w:t>
      </w:r>
    </w:p>
    <w:p w:rsidR="00DF242C" w:rsidRDefault="00DF242C" w:rsidP="002009A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3328" w:rsidRPr="00B23328" w:rsidRDefault="00DF242C" w:rsidP="00B2332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Пояснительная </w:t>
      </w:r>
      <w:proofErr w:type="gramStart"/>
      <w:r>
        <w:rPr>
          <w:b/>
          <w:bCs/>
          <w:color w:val="000000"/>
          <w:sz w:val="28"/>
          <w:szCs w:val="28"/>
        </w:rPr>
        <w:t>записка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B23328" w:rsidRPr="00B23328">
        <w:rPr>
          <w:color w:val="000000"/>
          <w:sz w:val="28"/>
        </w:rPr>
        <w:t>  Данная программа коррекционных занятий по курсу «Предметно – практические действия», составлена с учетом общих целей изучения курса, определенных Федеральным государственным стандартом и отраженных в  АООП в варианте 2.  </w:t>
      </w:r>
    </w:p>
    <w:p w:rsidR="00B23328" w:rsidRPr="00B23328" w:rsidRDefault="00B23328" w:rsidP="00B23328">
      <w:pPr>
        <w:spacing w:after="0" w:line="240" w:lineRule="auto"/>
        <w:ind w:right="-33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Цели коррекционного курса:</w:t>
      </w:r>
    </w:p>
    <w:p w:rsidR="00B23328" w:rsidRPr="00B23328" w:rsidRDefault="00B23328" w:rsidP="00B23328">
      <w:pPr>
        <w:numPr>
          <w:ilvl w:val="0"/>
          <w:numId w:val="1"/>
        </w:numPr>
        <w:spacing w:after="0" w:line="240" w:lineRule="auto"/>
        <w:ind w:left="0" w:right="-33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Предметные</w:t>
      </w:r>
      <w:proofErr w:type="gramEnd"/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 </w:t>
      </w: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:rsidR="00B23328" w:rsidRPr="00B23328" w:rsidRDefault="00B23328" w:rsidP="00B23328">
      <w:pPr>
        <w:numPr>
          <w:ilvl w:val="0"/>
          <w:numId w:val="1"/>
        </w:numPr>
        <w:spacing w:after="0" w:line="240" w:lineRule="auto"/>
        <w:ind w:left="0" w:right="-33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Личностные:</w:t>
      </w: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 развитие мотивов учебно-трудовой деятельности,  формирование 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внутренний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позиции школьника</w:t>
      </w:r>
    </w:p>
    <w:p w:rsidR="00B23328" w:rsidRPr="00B23328" w:rsidRDefault="00B23328" w:rsidP="00B23328">
      <w:pPr>
        <w:numPr>
          <w:ilvl w:val="0"/>
          <w:numId w:val="1"/>
        </w:numPr>
        <w:spacing w:after="0" w:line="240" w:lineRule="auto"/>
        <w:ind w:left="0" w:right="-33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Коррекционные:</w:t>
      </w: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о-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двигательной координации, пространственных представлений, наглядно-действенного, наглядно-образного мышления детей и речи  в связи с практической деятельностью.</w:t>
      </w:r>
    </w:p>
    <w:p w:rsidR="00B23328" w:rsidRPr="00B23328" w:rsidRDefault="00B23328" w:rsidP="00B23328">
      <w:pPr>
        <w:numPr>
          <w:ilvl w:val="0"/>
          <w:numId w:val="1"/>
        </w:numPr>
        <w:spacing w:after="0" w:line="240" w:lineRule="auto"/>
        <w:ind w:left="0" w:right="-33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Социальные</w:t>
      </w: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: овладение учащимися системой доступных, практически значимых знаний, умений и 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навыков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необходимых для дальнейшей социализации и адаптации в обществе.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Задачи</w:t>
      </w:r>
      <w:proofErr w:type="gramStart"/>
      <w:r w:rsidRPr="00B23328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:</w:t>
      </w:r>
      <w:proofErr w:type="gramEnd"/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Предметные</w:t>
      </w:r>
    </w:p>
    <w:p w:rsidR="00B23328" w:rsidRPr="00B23328" w:rsidRDefault="00B23328" w:rsidP="00B23328">
      <w:pPr>
        <w:numPr>
          <w:ilvl w:val="0"/>
          <w:numId w:val="2"/>
        </w:numPr>
        <w:spacing w:after="0" w:line="240" w:lineRule="auto"/>
        <w:ind w:left="1646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освоение простых действий с предметами и материалами;</w:t>
      </w:r>
    </w:p>
    <w:p w:rsidR="00B23328" w:rsidRPr="00B23328" w:rsidRDefault="00B23328" w:rsidP="00B23328">
      <w:pPr>
        <w:numPr>
          <w:ilvl w:val="0"/>
          <w:numId w:val="2"/>
        </w:numPr>
        <w:spacing w:after="0" w:line="240" w:lineRule="auto"/>
        <w:ind w:left="0" w:firstLine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 развитие умений следовать определенному порядку при выполнении предметных действий.</w:t>
      </w:r>
    </w:p>
    <w:p w:rsidR="00B23328" w:rsidRPr="00B23328" w:rsidRDefault="00B23328" w:rsidP="00B23328">
      <w:pPr>
        <w:numPr>
          <w:ilvl w:val="0"/>
          <w:numId w:val="2"/>
        </w:numPr>
        <w:spacing w:after="0" w:line="240" w:lineRule="auto"/>
        <w:ind w:left="1646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формирование элементарных </w:t>
      </w:r>
      <w:proofErr w:type="spell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общетрудовых</w:t>
      </w:r>
      <w:proofErr w:type="spell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умений и навыков.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Личностные:</w:t>
      </w:r>
    </w:p>
    <w:p w:rsidR="00B23328" w:rsidRPr="00B23328" w:rsidRDefault="00B23328" w:rsidP="00B2332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формирование положительного отношения к обучению и труду;</w:t>
      </w:r>
    </w:p>
    <w:p w:rsidR="00B23328" w:rsidRPr="00B23328" w:rsidRDefault="00B23328" w:rsidP="00B2332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развитие  активности и самостоятельности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навыков взаимоотношений и </w:t>
      </w: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совместной деятельности;</w:t>
      </w:r>
    </w:p>
    <w:p w:rsidR="00B23328" w:rsidRPr="00B23328" w:rsidRDefault="00B23328" w:rsidP="00B23328">
      <w:pPr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 формирование положительных качеств личности.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Коррекционные</w:t>
      </w:r>
      <w:proofErr w:type="gramStart"/>
      <w:r w:rsidRPr="00B23328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 xml:space="preserve"> :</w:t>
      </w:r>
      <w:proofErr w:type="gramEnd"/>
    </w:p>
    <w:p w:rsidR="00B23328" w:rsidRPr="00B23328" w:rsidRDefault="00B23328" w:rsidP="00B23328">
      <w:pPr>
        <w:numPr>
          <w:ilvl w:val="0"/>
          <w:numId w:val="5"/>
        </w:numPr>
        <w:spacing w:after="0" w:line="240" w:lineRule="auto"/>
        <w:ind w:left="0" w:firstLine="43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B23328" w:rsidRPr="00B23328" w:rsidRDefault="00B23328" w:rsidP="00B23328">
      <w:pPr>
        <w:numPr>
          <w:ilvl w:val="0"/>
          <w:numId w:val="5"/>
        </w:numPr>
        <w:spacing w:after="0" w:line="240" w:lineRule="auto"/>
        <w:ind w:left="79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развитие мелкой моторики, зрительно-моторной координации.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Социальные:</w:t>
      </w:r>
    </w:p>
    <w:p w:rsidR="00B23328" w:rsidRPr="00B23328" w:rsidRDefault="00B23328" w:rsidP="00B2332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овладение навыками самообслуживания и личной гигиены;</w:t>
      </w:r>
    </w:p>
    <w:p w:rsidR="00B23328" w:rsidRPr="00B23328" w:rsidRDefault="00B23328" w:rsidP="00B23328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развитие умения работать в коллективе, договариваться и приходить к общему решению.</w:t>
      </w:r>
    </w:p>
    <w:p w:rsidR="00B23328" w:rsidRPr="00B23328" w:rsidRDefault="00B23328" w:rsidP="00B2332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Общая характеристика учебного предмета</w:t>
      </w:r>
    </w:p>
    <w:p w:rsidR="00B23328" w:rsidRPr="00B23328" w:rsidRDefault="00B23328" w:rsidP="00B2332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Коррекционный курс  "Предметн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о-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.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B23328" w:rsidRPr="00B23328" w:rsidRDefault="00B23328" w:rsidP="00B2332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,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самостоятельной.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B23328" w:rsidRPr="00B23328" w:rsidRDefault="00B23328" w:rsidP="00B2332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На уроках 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     Уроки 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</w:t>
      </w:r>
      <w:r w:rsidRPr="00B23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«Предметно-практические действия» предполагает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ы-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орудия, вспомогательные средства (стул, ложка, чашка, ножницы и т. д.).</w:t>
      </w:r>
    </w:p>
    <w:p w:rsidR="00B23328" w:rsidRPr="00B23328" w:rsidRDefault="00B23328" w:rsidP="00B2332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В соответствии с указанными целями и задачами определяется содержание ППД.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Программа состоит из следующих разделов:</w:t>
      </w:r>
    </w:p>
    <w:p w:rsidR="00B23328" w:rsidRPr="00B23328" w:rsidRDefault="00B23328" w:rsidP="00B2332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Предметно-практические действия</w:t>
      </w:r>
    </w:p>
    <w:p w:rsidR="00B23328" w:rsidRPr="00B23328" w:rsidRDefault="00B23328" w:rsidP="00B2332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Конструирование</w:t>
      </w:r>
    </w:p>
    <w:p w:rsidR="00B23328" w:rsidRPr="00B23328" w:rsidRDefault="00B23328" w:rsidP="00B2332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Работа с мозаикой</w:t>
      </w:r>
    </w:p>
    <w:p w:rsidR="00B23328" w:rsidRPr="00B23328" w:rsidRDefault="00B23328" w:rsidP="00B2332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Работа с пластическими материалами</w:t>
      </w:r>
    </w:p>
    <w:p w:rsidR="00B23328" w:rsidRPr="00B23328" w:rsidRDefault="00B23328" w:rsidP="00B2332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Работа с бумагой и фольгой</w:t>
      </w:r>
    </w:p>
    <w:p w:rsidR="00B23328" w:rsidRPr="00B23328" w:rsidRDefault="00B23328" w:rsidP="00B2332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Работа с нитками и тканью</w:t>
      </w:r>
    </w:p>
    <w:p w:rsidR="00B23328" w:rsidRPr="00B23328" w:rsidRDefault="00B23328" w:rsidP="00B2332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Работа с природными материалами.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B23328" w:rsidRPr="00B23328" w:rsidRDefault="00B23328" w:rsidP="00B2332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Основной формой обучения являются занятие.</w:t>
      </w:r>
    </w:p>
    <w:p w:rsidR="00B23328" w:rsidRPr="00B23328" w:rsidRDefault="00B23328" w:rsidP="00B2332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Типы занятий:</w:t>
      </w:r>
    </w:p>
    <w:p w:rsidR="00B23328" w:rsidRPr="00B23328" w:rsidRDefault="00B23328" w:rsidP="00B23328">
      <w:pPr>
        <w:numPr>
          <w:ilvl w:val="0"/>
          <w:numId w:val="8"/>
        </w:numPr>
        <w:spacing w:after="0" w:line="240" w:lineRule="auto"/>
        <w:ind w:left="1524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сообщения новых знаний;</w:t>
      </w:r>
    </w:p>
    <w:p w:rsidR="00B23328" w:rsidRPr="00B23328" w:rsidRDefault="00B23328" w:rsidP="00B23328">
      <w:pPr>
        <w:numPr>
          <w:ilvl w:val="0"/>
          <w:numId w:val="8"/>
        </w:numPr>
        <w:spacing w:after="0" w:line="240" w:lineRule="auto"/>
        <w:ind w:left="1524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закрепления полученных знаний и умений;</w:t>
      </w:r>
    </w:p>
    <w:p w:rsidR="00B23328" w:rsidRPr="00B23328" w:rsidRDefault="00B23328" w:rsidP="00B23328">
      <w:pPr>
        <w:numPr>
          <w:ilvl w:val="0"/>
          <w:numId w:val="8"/>
        </w:numPr>
        <w:spacing w:after="0" w:line="240" w:lineRule="auto"/>
        <w:ind w:left="1524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упражнение;</w:t>
      </w:r>
    </w:p>
    <w:p w:rsidR="00B23328" w:rsidRPr="00B23328" w:rsidRDefault="00B23328" w:rsidP="00B23328">
      <w:pPr>
        <w:numPr>
          <w:ilvl w:val="0"/>
          <w:numId w:val="8"/>
        </w:numPr>
        <w:spacing w:after="0" w:line="240" w:lineRule="auto"/>
        <w:ind w:left="1524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 обобщение полученных знаний, умений и навыков;</w:t>
      </w:r>
    </w:p>
    <w:p w:rsidR="00B23328" w:rsidRPr="00B23328" w:rsidRDefault="00B23328" w:rsidP="00B23328">
      <w:pPr>
        <w:numPr>
          <w:ilvl w:val="0"/>
          <w:numId w:val="8"/>
        </w:numPr>
        <w:spacing w:after="0" w:line="240" w:lineRule="auto"/>
        <w:ind w:left="1524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проверки и оценки знаний, умений и навыков;</w:t>
      </w:r>
    </w:p>
    <w:p w:rsidR="00B23328" w:rsidRPr="00B23328" w:rsidRDefault="00B23328" w:rsidP="00B23328">
      <w:pPr>
        <w:numPr>
          <w:ilvl w:val="0"/>
          <w:numId w:val="8"/>
        </w:numPr>
        <w:spacing w:after="0" w:line="240" w:lineRule="auto"/>
        <w:ind w:left="1524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 повторение полученных знаний;</w:t>
      </w:r>
    </w:p>
    <w:p w:rsidR="00B23328" w:rsidRPr="00B23328" w:rsidRDefault="00B23328" w:rsidP="00B23328">
      <w:pPr>
        <w:numPr>
          <w:ilvl w:val="0"/>
          <w:numId w:val="8"/>
        </w:numPr>
        <w:spacing w:after="0" w:line="240" w:lineRule="auto"/>
        <w:ind w:left="1524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комбинированный.</w:t>
      </w:r>
    </w:p>
    <w:p w:rsidR="00B23328" w:rsidRPr="00B23328" w:rsidRDefault="00B23328" w:rsidP="00B23328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Содержание разделов «Конструирование», «Работа с мозаикой», «Работа с пластическими материалами», «Работа с бумагой и фольгой», «Работа с нитками и тканью», «Работа с природными материалами» отражает предметно-практическую направленность различных видов ручного труда, предусматривает развитие и коррекцию сенсорной и умственной деятельности детей с умеренной и тяжелой интеллектуальной недостаточностью.</w:t>
      </w:r>
    </w:p>
    <w:p w:rsidR="00B23328" w:rsidRPr="00B23328" w:rsidRDefault="00B23328" w:rsidP="00B2332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Каждый раздел содержит: ознакомительные упражнения; познавательные сведения; перечень умений, над формированием которых предстоит работать; виды предметно-практической деятельности; операции и приемы предметно-практической деятельности; перечень изделий, практических работ.</w:t>
      </w:r>
    </w:p>
    <w:p w:rsidR="00B23328" w:rsidRPr="00B23328" w:rsidRDefault="00B23328" w:rsidP="00B2332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 отборе программного материала педагогу необходимо учитывать познавательные возможности каждого ребенка и </w:t>
      </w:r>
      <w:proofErr w:type="spell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востребованность</w:t>
      </w:r>
      <w:proofErr w:type="spell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формируемых умений и знаний в его самостоятельной повседневной жизни. Учителю дается право изменять последовательность изучения материала, усложнять или упрощать его, перераспределять по классам, разрабатывать индивидуальные программы обучения, определять время изучения материала в рамках часов учебного плана. Объем и сроки реализации содержания программы определяются возможностями 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учащихся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овладении предусмотренными программой базовыми технологическими операциями. Обычно учащиеся затрудняются в усвоении не всех, а части приемов сложной для них технологической операции, которые выявляются на уровне отдельных действий. Поэтому необходимо уточнять содержание обучения применительно к каждому ребенку, чему может способствовать использование диагностических карт. При их составлении следует выделить приемы и действия, которые наиболее важны для освоения данной технологической операции. Возможно составление диагностических карт, в которых отражаются достижения всех учеников класса. Результаты заполнения диагностических карт позволят выявить степень владения технологическими операциями и конкретизировать содержание дальнейшего обучения каждого учащегося. Ученики одного класса могут работать с программным материалом разных классов по индивидуальным программам, разработанным учителем и утвержденным директором учреждения образования.</w:t>
      </w:r>
    </w:p>
    <w:p w:rsidR="00B23328" w:rsidRPr="00B23328" w:rsidRDefault="00B23328" w:rsidP="00B23328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Эффективность педагогического процесса зависит от используемых методов и приемов обучения.</w:t>
      </w:r>
    </w:p>
    <w:p w:rsidR="00B23328" w:rsidRPr="00B23328" w:rsidRDefault="00B23328" w:rsidP="00B2332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B23328" w:rsidRPr="00B23328" w:rsidRDefault="00B23328" w:rsidP="00B233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Личностные и предметные результаты  освоения учебного курса</w:t>
      </w:r>
    </w:p>
    <w:p w:rsidR="00B23328" w:rsidRPr="00B23328" w:rsidRDefault="00B23328" w:rsidP="00B2332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Личностные результаты: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Минимальный уровень:</w:t>
      </w: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B23328" w:rsidRPr="00B23328" w:rsidRDefault="00B23328" w:rsidP="00B23328">
      <w:pPr>
        <w:numPr>
          <w:ilvl w:val="0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Формирование минимального  интереса к обучению, труду предметному рукотворному миру;</w:t>
      </w:r>
    </w:p>
    <w:p w:rsidR="00B23328" w:rsidRPr="00B23328" w:rsidRDefault="00B23328" w:rsidP="00B23328">
      <w:pPr>
        <w:numPr>
          <w:ilvl w:val="0"/>
          <w:numId w:val="9"/>
        </w:numPr>
        <w:spacing w:after="0" w:line="240" w:lineRule="auto"/>
        <w:ind w:left="0" w:firstLine="642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B23328" w:rsidRPr="00B23328" w:rsidRDefault="00B23328" w:rsidP="00B23328">
      <w:pPr>
        <w:numPr>
          <w:ilvl w:val="0"/>
          <w:numId w:val="10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учебной, игровой, других видах доступной деятельности.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Предметные результаты</w:t>
      </w:r>
      <w:proofErr w:type="gramStart"/>
      <w:r w:rsidRPr="00B2332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 :</w:t>
      </w:r>
      <w:proofErr w:type="gramEnd"/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 уметь открывать и закрывать емкости для хранения;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  уметь сжимать, разглаживать, разрывать, сгибать бумагу различной фактуры, скатывать из бумаги шарики;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-рисовать на бумаге, заворачивать в бумагу предметы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-выполнять последовательно организованные движения;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-играть с кубиками, карандашами, палочками и </w:t>
      </w:r>
      <w:proofErr w:type="spell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т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.д</w:t>
      </w:r>
      <w:proofErr w:type="spellEnd"/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 уметь разрывать полоски бумаги на кусочки с последующим наклеиванием на основу;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 уметь пересыпать крупы с помощью кулака, стакана;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 уметь пересыпать крупы из одного стакана в другой;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 уметь сортировать крупы (3 вида);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 складывать в банку природный материал, доставать его из банки ложкой (пальцами);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- формирование умения фиксировать взгляд на статичном и 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движущимся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предмете и объекте.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 формирование умения захватывать, удерживать, перекладывать предмет;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 формирование умения погружать руки в сухой бассейн и доставать из него предметы;</w:t>
      </w:r>
    </w:p>
    <w:p w:rsidR="00B23328" w:rsidRPr="00B23328" w:rsidRDefault="00B23328" w:rsidP="00B233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- формирование умения пересыпать крупы с помощью стакана, кулака.</w:t>
      </w:r>
    </w:p>
    <w:p w:rsidR="00B23328" w:rsidRPr="00F01372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F01372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Действия с предметами разного цвета: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подбор предметов по слову, обозначающему цвет; обобщение предметов по признаку «цвет»; соотнесение разнородных предметов по цвету; составление простых сочетаний из 5—6 цветов; подбор разнородных предметов по цвету; исключение лишнего предмета по цвету.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Действия с предметами разной формы: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различение и называние геометрических фигур; сравнение предметов по форме; обводка фигур по контуру; штриховка геометрических фигур; подбор предметов к эталону — форме;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расположение моделей геометрических фигур, чередуя их цвет; исключение лишнего предмета по форме.</w:t>
      </w:r>
    </w:p>
    <w:p w:rsidR="00B23328" w:rsidRPr="00F01372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F01372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Действия с предметами разной величины: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опускание больших и маленьких шариков в соответствующие отверстия;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соотнесение разнородных предметов по размеру; различение, группировка, </w:t>
      </w:r>
      <w:proofErr w:type="spell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сериация</w:t>
      </w:r>
      <w:proofErr w:type="spell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предметов по размерам (большой — маленький, высокий — низкий, длинный </w:t>
      </w: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—к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ороткий);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составление </w:t>
      </w:r>
      <w:proofErr w:type="spell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сериационных</w:t>
      </w:r>
      <w:proofErr w:type="spell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рядов по высоте и длине; исключение лишнего по величине.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Классификация предметов по цвету, форме, величине. Конструирование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Постройка различных зданий из 6—10 элементов (дом в несколько этажей и т. д.).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Постройка из строительного материала улицы после предварительного наблюдения за действиями учителя и описания особенностей улицы (дома, забор, машины). Обыгрывание различных ситуаций под руководством учителя.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Составление из счетных палочек (спичек, соломинок, полосок картона) различных фигур, узоров, букв, цифр.</w:t>
      </w:r>
      <w:proofErr w:type="gramEnd"/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Складывание разрезных предметных и сюжетных картинок.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Составление из сборно-разборных деталей различных предметов.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Составление предметов из частей, разных по форме и цвету: кувшин, рыбка, бабочка, гриб.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Составление предметов из геометрических фигур: кукла, машина, цыпленок, утенок.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Составление узоров, орнаментов из геометрических фигур в полосе (в квадрате, в круге).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Работа с мозаикой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Выкладывание чередующихся рядов из деталей трех</w:t>
      </w:r>
      <w:r w:rsidR="00F013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четырех цветов через два-три элемента.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Выкладывание по образцу и самостоятельно: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геометрических фигур разных размеров и цветов;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несложных узоров;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простых сюжетов;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букв, цифр.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Работа с пластическими материалами (тесто, пластилин)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Закрепление приемов размазывания и надавливания: изготовление пластилиновых аппликаций, дополнение картинки недостающими деталями, нанизывание пластилиновых шариков на твердую основу (палочку, спичку).</w:t>
      </w:r>
    </w:p>
    <w:p w:rsidR="00B23328" w:rsidRPr="00B23328" w:rsidRDefault="00B23328" w:rsidP="00B233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>Освоение приема вдавливания: использование различных материалов (ракушки, камешки, крышки от бутылок, пуговицы, бусины, палочки, крупы, горох, фасоль и т. д.) для вдавливания в пластилиновую или тестовую основу, создание сюжетных композиций (булочка с изюмом, шоколад с орехами, огород, гусеница, цветок и т. д.).</w:t>
      </w:r>
      <w:proofErr w:type="gramEnd"/>
      <w:r w:rsidRPr="00B23328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Обыгрывание ситуаций с предметами под руководством учителя.</w:t>
      </w:r>
    </w:p>
    <w:tbl>
      <w:tblPr>
        <w:tblStyle w:val="a3"/>
        <w:tblW w:w="0" w:type="auto"/>
        <w:tblLook w:val="04A0"/>
      </w:tblPr>
      <w:tblGrid>
        <w:gridCol w:w="442"/>
        <w:gridCol w:w="774"/>
        <w:gridCol w:w="2325"/>
        <w:gridCol w:w="2376"/>
        <w:gridCol w:w="1944"/>
        <w:gridCol w:w="1521"/>
      </w:tblGrid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Дата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27425B" w:rsidRDefault="00055F13">
            <w:pPr>
              <w:rPr>
                <w:b/>
              </w:rPr>
            </w:pPr>
            <w:r w:rsidRPr="0027425B">
              <w:rPr>
                <w:b/>
              </w:rPr>
              <w:t>Тема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Содержание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27425B" w:rsidRDefault="00055F13">
            <w:pPr>
              <w:rPr>
                <w:b/>
              </w:rPr>
            </w:pPr>
            <w:r w:rsidRPr="0027425B">
              <w:rPr>
                <w:b/>
              </w:rPr>
              <w:t>Оборудование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6E14F2" w:rsidRDefault="00055F13">
            <w:pPr>
              <w:rPr>
                <w:b/>
              </w:rPr>
            </w:pPr>
            <w:r>
              <w:rPr>
                <w:b/>
              </w:rPr>
              <w:t>У</w:t>
            </w:r>
            <w:r w:rsidRPr="006E14F2">
              <w:rPr>
                <w:b/>
              </w:rPr>
              <w:t>пражнения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1.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6.09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27425B" w:rsidRDefault="00055F13" w:rsidP="00B23328">
            <w:r w:rsidRPr="0027425B">
              <w:t>Действия с предметами разного цвета, формы</w:t>
            </w:r>
            <w:proofErr w:type="gramStart"/>
            <w:r w:rsidRPr="0027425B">
              <w:t xml:space="preserve"> ,</w:t>
            </w:r>
            <w:proofErr w:type="gramEnd"/>
            <w:r w:rsidRPr="0027425B">
              <w:t xml:space="preserve"> величины.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Развитие ручной умелости. Упражнения с массажными шариками, прищепками. Различие предметов по форме</w:t>
            </w:r>
            <w:proofErr w:type="gramStart"/>
            <w:r>
              <w:t xml:space="preserve"> ,</w:t>
            </w:r>
            <w:proofErr w:type="gramEnd"/>
            <w:r>
              <w:t>цвету, величине.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 xml:space="preserve">Геометрические фигуры разного цвета. Картинное лото, </w:t>
            </w:r>
          </w:p>
          <w:p w:rsidR="00055F13" w:rsidRDefault="00055F13" w:rsidP="00B23328">
            <w:r>
              <w:t>лото « Фрукты»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Пальчиковые игры и упражнения.</w:t>
            </w:r>
          </w:p>
          <w:p w:rsidR="00055F13" w:rsidRDefault="00055F13" w:rsidP="00B23328"/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27425B" w:rsidRDefault="00055F13" w:rsidP="0027425B">
            <w:r w:rsidRPr="00C27932">
              <w:rPr>
                <w:b/>
              </w:rPr>
              <w:t>Элементарное конструирование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27425B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13.09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Работа с палочками.</w:t>
            </w:r>
          </w:p>
          <w:p w:rsidR="001E7630" w:rsidRDefault="001E7630" w:rsidP="00B23328"/>
          <w:p w:rsidR="001E7630" w:rsidRDefault="001E7630" w:rsidP="00B23328">
            <w:r>
              <w:t>Соберём фигуры.</w:t>
            </w:r>
          </w:p>
          <w:p w:rsidR="00055F13" w:rsidRDefault="00055F13" w:rsidP="00B23328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Складывание фигур и узоров по образцу.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 xml:space="preserve"> Счетные палочки, геометрические фигуры.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C91632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3.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20.09.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Конструирование.</w:t>
            </w:r>
          </w:p>
          <w:p w:rsidR="00055F13" w:rsidRDefault="00055F13" w:rsidP="00B23328">
            <w:r>
              <w:t>Соберём фрукты.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Складывание разрезных картинок из 2-6 частей.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Разрезные картинки: фрукты, птицы.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  <w:r>
              <w:t xml:space="preserve"> тыльной стороны костей.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4.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27.09.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Конструирование</w:t>
            </w:r>
          </w:p>
          <w:p w:rsidR="00055F13" w:rsidRDefault="00055F13" w:rsidP="00B23328">
            <w:r>
              <w:t>Соберем овощи.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Складывание разрезных картинок из 2-6 частей.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Разрезные картинки: фрукты, птицы, животные.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  <w:p w:rsidR="00055F13" w:rsidRDefault="00055F13"/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4.10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Конструирование.</w:t>
            </w:r>
          </w:p>
          <w:p w:rsidR="00055F13" w:rsidRDefault="00055F13" w:rsidP="00B23328">
            <w:r>
              <w:t xml:space="preserve">Соберем </w:t>
            </w:r>
            <w:proofErr w:type="spellStart"/>
            <w:r>
              <w:t>пазлы</w:t>
            </w:r>
            <w:proofErr w:type="spellEnd"/>
            <w: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 xml:space="preserve">Складывание </w:t>
            </w:r>
            <w:proofErr w:type="gramStart"/>
            <w:r>
              <w:t>простых</w:t>
            </w:r>
            <w:proofErr w:type="gramEnd"/>
            <w:r>
              <w:t xml:space="preserve"> крупных </w:t>
            </w:r>
            <w:proofErr w:type="spellStart"/>
            <w:r>
              <w:t>пазлов</w:t>
            </w:r>
            <w:proofErr w:type="spellEnd"/>
            <w:r>
              <w:t xml:space="preserve"> с опорой на образец.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proofErr w:type="spellStart"/>
            <w:r>
              <w:t>пазлы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</w:p>
          <w:p w:rsidR="00055F13" w:rsidRDefault="00055F13">
            <w:r>
              <w:t>Пальцев рук. Ладоней, тыльной стороны костей.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 w:rsidRPr="00C27932">
              <w:rPr>
                <w:b/>
              </w:rPr>
              <w:t xml:space="preserve">Работа с </w:t>
            </w:r>
            <w:proofErr w:type="spellStart"/>
            <w:r w:rsidRPr="00C27932">
              <w:rPr>
                <w:b/>
              </w:rPr>
              <w:t>мозайкой</w:t>
            </w:r>
            <w:proofErr w:type="spellEnd"/>
            <w:r w:rsidRPr="00C27932">
              <w:rPr>
                <w:b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11.10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825E3D" w:rsidRDefault="00055F13" w:rsidP="00B23328">
            <w:r w:rsidRPr="00825E3D">
              <w:t xml:space="preserve">Работа с </w:t>
            </w:r>
            <w:proofErr w:type="spellStart"/>
            <w:r w:rsidRPr="00825E3D">
              <w:t>мозайкой</w:t>
            </w:r>
            <w:proofErr w:type="spellEnd"/>
            <w:r w:rsidRPr="00825E3D"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 xml:space="preserve">Выкладывание «чередующих рядов «из деталей двух цветов. </w:t>
            </w:r>
          </w:p>
          <w:p w:rsidR="00055F13" w:rsidRDefault="00055F13" w:rsidP="00B23328">
            <w:r>
              <w:t xml:space="preserve">« Чередующих рядов» </w:t>
            </w:r>
            <w:proofErr w:type="gramStart"/>
            <w:r>
              <w:t xml:space="preserve">( </w:t>
            </w:r>
            <w:proofErr w:type="gramEnd"/>
            <w:r>
              <w:t>красный -2 синих)  Определение цвета. Выкладывание по показу.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proofErr w:type="spellStart"/>
            <w:r>
              <w:t>Мозайка</w:t>
            </w:r>
            <w:proofErr w:type="spellEnd"/>
            <w: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  <w:r w:rsidR="00C91632">
              <w:t xml:space="preserve"> Пальчиковые игры и упражнения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18.10.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825E3D" w:rsidRDefault="00055F13" w:rsidP="00B23328">
            <w:r w:rsidRPr="00825E3D">
              <w:t xml:space="preserve">Работа с </w:t>
            </w:r>
            <w:proofErr w:type="spellStart"/>
            <w:r w:rsidRPr="00825E3D">
              <w:t>мозайкой</w:t>
            </w:r>
            <w:proofErr w:type="spellEnd"/>
            <w:r w:rsidRPr="00825E3D"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 xml:space="preserve">Выкладывание из </w:t>
            </w:r>
            <w:proofErr w:type="spellStart"/>
            <w:r>
              <w:t>мозайки</w:t>
            </w:r>
            <w:proofErr w:type="spellEnd"/>
            <w:r>
              <w:t xml:space="preserve"> </w:t>
            </w:r>
          </w:p>
          <w:p w:rsidR="00055F13" w:rsidRDefault="00055F13" w:rsidP="00B23328">
            <w:r>
              <w:t>« Чередующих рядов» из трёх цветов. Определение цвета. Выкладывание по показу.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proofErr w:type="spellStart"/>
            <w:r>
              <w:t>Мозайка</w:t>
            </w:r>
            <w:proofErr w:type="spellEnd"/>
            <w:r>
              <w:t>, карандаши, мелки.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8D01B3" w:rsidRDefault="00055F13">
            <w:pPr>
              <w:rPr>
                <w:b/>
              </w:rPr>
            </w:pPr>
            <w:proofErr w:type="spellStart"/>
            <w:r w:rsidRPr="008D01B3">
              <w:rPr>
                <w:b/>
              </w:rPr>
              <w:t>Смообслуживание</w:t>
            </w:r>
            <w:proofErr w:type="spellEnd"/>
            <w:r w:rsidRPr="008D01B3">
              <w:rPr>
                <w:b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25.10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EA27B5" w:rsidRDefault="00055F13" w:rsidP="00B23328">
            <w:pPr>
              <w:rPr>
                <w:b/>
              </w:rPr>
            </w:pPr>
            <w:r w:rsidRPr="00EA27B5">
              <w:rPr>
                <w:b/>
              </w:rPr>
              <w:t>Одежда</w:t>
            </w:r>
          </w:p>
          <w:p w:rsidR="00055F13" w:rsidRPr="00EA27B5" w:rsidRDefault="00055F13" w:rsidP="00B23328">
            <w:pPr>
              <w:rPr>
                <w:b/>
              </w:rPr>
            </w:pPr>
            <w:r w:rsidRPr="00EA27B5">
              <w:rPr>
                <w:b/>
              </w:rPr>
              <w:t>Практическое занятие.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Виды одежды. Различия по временам  года.7</w:t>
            </w:r>
          </w:p>
          <w:p w:rsidR="00055F13" w:rsidRDefault="00055F13" w:rsidP="00B23328">
            <w:r>
              <w:t>Самостоятельно одеваться и раздеваться в определённой последовательности.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Сюжетные картинки. Личные вещи. Игра « Чужие вещи» «Одеваемся на улицу.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Рисование в воздухе.</w:t>
            </w:r>
          </w:p>
          <w:p w:rsidR="00055F13" w:rsidRDefault="00055F13">
            <w:r>
              <w:t>Работа по застёгиванию молний.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EA27B5" w:rsidRDefault="00055F13" w:rsidP="00B23328">
            <w:pPr>
              <w:rPr>
                <w:b/>
              </w:rPr>
            </w:pPr>
            <w:r w:rsidRPr="00EA27B5">
              <w:rPr>
                <w:b/>
              </w:rPr>
              <w:t>2 четверть.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E810FE">
            <w:r>
              <w:t>8.11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Мои личные вещи.</w:t>
            </w:r>
          </w:p>
          <w:p w:rsidR="00055F13" w:rsidRDefault="00055F13" w:rsidP="00B23328">
            <w:r>
              <w:t>Практическое занятие.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Умение показать свои  предметы личной гигиены: зубная щётка, паста, расческа, полотенце. Правила пользования.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Предметы: зубная щётка, паста, расческа, полотенце.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Сложить личные вещи в коробку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D7691E" w:rsidRDefault="00055F13" w:rsidP="00B23328">
            <w:pPr>
              <w:rPr>
                <w:b/>
              </w:rPr>
            </w:pPr>
            <w:r w:rsidRPr="00D7691E">
              <w:rPr>
                <w:b/>
              </w:rPr>
              <w:t>Лепка.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E810FE" w:rsidP="00B23328">
            <w:r>
              <w:t>15.11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r>
              <w:t>Лепка: Морковь, свекла.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C91632" w:rsidP="00B23328">
            <w:r>
              <w:t>Свойства пласти</w:t>
            </w:r>
            <w:r w:rsidR="00055F13">
              <w:t xml:space="preserve">лина. Основные приёмы лепки. Разминание. </w:t>
            </w:r>
            <w:proofErr w:type="spellStart"/>
            <w:r w:rsidR="00055F13">
              <w:t>Отщипывание</w:t>
            </w:r>
            <w:proofErr w:type="spellEnd"/>
            <w:r w:rsidR="00055F13">
              <w:t>. Уборка рабочего места. Мытьё рук.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B23328">
            <w:proofErr w:type="spellStart"/>
            <w:r>
              <w:t>Пласте</w:t>
            </w:r>
            <w:r w:rsidR="00C91632">
              <w:t>и</w:t>
            </w:r>
            <w:r>
              <w:t>лин</w:t>
            </w:r>
            <w:proofErr w:type="spellEnd"/>
            <w:r>
              <w:t>, картинки, муляжи.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E810FE">
            <w:r>
              <w:t>22.11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825E3D" w:rsidRDefault="00055F13">
            <w:r>
              <w:t>Лепка.  Вишня</w:t>
            </w:r>
            <w:proofErr w:type="gramStart"/>
            <w:r>
              <w:t xml:space="preserve"> .</w:t>
            </w:r>
            <w:proofErr w:type="gramEnd"/>
            <w:r>
              <w:t xml:space="preserve"> Слива.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825E3D">
            <w:r>
              <w:t xml:space="preserve"> Разминание пласти</w:t>
            </w:r>
            <w:r w:rsidR="00055F13">
              <w:t>лина.</w:t>
            </w:r>
          </w:p>
          <w:p w:rsidR="00055F13" w:rsidRDefault="00055F13" w:rsidP="00825E3D">
            <w:r>
              <w:t xml:space="preserve">Навыки </w:t>
            </w:r>
            <w:proofErr w:type="spellStart"/>
            <w:r>
              <w:t>отщи</w:t>
            </w:r>
            <w:r w:rsidR="00C91632">
              <w:t>пывания</w:t>
            </w:r>
            <w:proofErr w:type="spellEnd"/>
            <w:r w:rsidR="00C91632">
              <w:t xml:space="preserve"> пальцами кусочков пласти</w:t>
            </w:r>
            <w:r>
              <w:t>лина и скатывания их в шарики. Уборка рабочего места. Мытьё рук.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C91632">
            <w:r>
              <w:t>Пласти</w:t>
            </w:r>
            <w:r w:rsidR="00055F13">
              <w:t>лин, картинки, муляжи.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E810FE">
            <w:r>
              <w:t>29.11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825E3D" w:rsidRDefault="00055F13">
            <w:r>
              <w:t>Лепка. Блюдце.</w:t>
            </w:r>
            <w:r w:rsidR="00C91632">
              <w:t xml:space="preserve"> </w:t>
            </w:r>
            <w:r>
              <w:t>Миска.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825E3D">
            <w:r>
              <w:t xml:space="preserve"> Разминание. </w:t>
            </w:r>
            <w:proofErr w:type="spellStart"/>
            <w:r>
              <w:t>Защипывание</w:t>
            </w:r>
            <w:proofErr w:type="spellEnd"/>
            <w:r>
              <w:t xml:space="preserve"> краёв формы кончиками пальцев. Уборка рабочего места. Мытьё рук.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C91632">
            <w:r>
              <w:t>Пласти</w:t>
            </w:r>
            <w:r w:rsidR="00055F13">
              <w:t>лин, картинки, муляжи.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723EC9" w:rsidRDefault="00055F13">
            <w:pPr>
              <w:rPr>
                <w:b/>
              </w:rPr>
            </w:pPr>
            <w:r w:rsidRPr="00723EC9">
              <w:rPr>
                <w:b/>
              </w:rPr>
              <w:t>Работа с бумагой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825E3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/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E810FE">
            <w:r>
              <w:t>6.12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30" w:rsidRDefault="001E7630">
            <w:r w:rsidRPr="00723EC9">
              <w:t>Работа с бумагой</w:t>
            </w:r>
            <w:r>
              <w:t xml:space="preserve"> Сгибание листа</w:t>
            </w:r>
          </w:p>
          <w:p w:rsidR="00055F13" w:rsidRPr="00723EC9" w:rsidRDefault="00055F13">
            <w:r w:rsidRPr="00723EC9">
              <w:t>Работа с бумагой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825E3D">
            <w:r>
              <w:t>Приемы работы с бумагой. Основные свойства с бумагой</w:t>
            </w:r>
          </w:p>
          <w:p w:rsidR="00055F13" w:rsidRDefault="00055F13" w:rsidP="00825E3D">
            <w:r>
              <w:t xml:space="preserve"> ( рвется, мнётся, можно сгибать и разгибать)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 xml:space="preserve">Цветная бумага, картон, </w:t>
            </w:r>
            <w:proofErr w:type="spellStart"/>
            <w:r>
              <w:t>гафрированная</w:t>
            </w:r>
            <w:proofErr w:type="spellEnd"/>
            <w:r>
              <w:t xml:space="preserve"> бумага.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C91632">
            <w:proofErr w:type="spellStart"/>
            <w:r>
              <w:t>Самомас</w:t>
            </w:r>
            <w:r w:rsidR="00055F13">
              <w:t>саж</w:t>
            </w:r>
            <w:proofErr w:type="spellEnd"/>
            <w:r w:rsidR="00055F13">
              <w:t xml:space="preserve"> Пальцев рук. Ладоней, тыльной стороны костей</w:t>
            </w:r>
          </w:p>
        </w:tc>
      </w:tr>
      <w:tr w:rsidR="00055F13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E810FE">
            <w:r>
              <w:t>13.12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Pr="00825E3D" w:rsidRDefault="00055F13">
            <w:r w:rsidRPr="00723EC9">
              <w:t>Работа с бумагой</w:t>
            </w:r>
            <w:r w:rsidR="001E7630">
              <w:t xml:space="preserve"> Сгибание листа пополам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 w:rsidP="00825E3D">
            <w:r>
              <w:t>Сгибание листа пополам, совмещая углы и стороны. Сгибания квадратного листа бумаги по диагонали угла на угол.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r>
              <w:t xml:space="preserve">Бумага </w:t>
            </w:r>
            <w:proofErr w:type="gramStart"/>
            <w:r>
              <w:t>для</w:t>
            </w:r>
            <w:proofErr w:type="gramEnd"/>
            <w:r>
              <w:t xml:space="preserve"> сгибание.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13" w:rsidRDefault="00055F13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E164CB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B" w:rsidRDefault="00E164CB" w:rsidP="00D472E4">
            <w: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B" w:rsidRDefault="00E164CB" w:rsidP="00D472E4">
            <w:r>
              <w:t>20.12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B" w:rsidRPr="00825E3D" w:rsidRDefault="00E164CB" w:rsidP="00B67A2E">
            <w:r>
              <w:t>Треугольник. Прямоугольник.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B" w:rsidRDefault="00E164CB" w:rsidP="00B67A2E">
            <w:r>
              <w:t>Выкладывание по образцу геометрической фигуры</w:t>
            </w:r>
            <w:proofErr w:type="gramStart"/>
            <w:r>
              <w:t xml:space="preserve"> :</w:t>
            </w:r>
            <w:proofErr w:type="gramEnd"/>
            <w:r>
              <w:t xml:space="preserve"> треугольник. Определение цвета. Выкладывание по показу.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B" w:rsidRDefault="00E164CB" w:rsidP="00B67A2E">
            <w:proofErr w:type="spellStart"/>
            <w:r>
              <w:t>Мозайка</w:t>
            </w:r>
            <w:proofErr w:type="spellEnd"/>
            <w:r>
              <w:t>, Образец.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B" w:rsidRDefault="00E164CB" w:rsidP="00B67A2E"/>
          <w:p w:rsidR="00E164CB" w:rsidRDefault="00C91632" w:rsidP="00B67A2E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9D7AF0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A81543">
            <w: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A81543">
            <w:r>
              <w:t>27.12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B76DF4">
            <w:r>
              <w:t>Работа с нитками.</w:t>
            </w:r>
          </w:p>
          <w:p w:rsidR="009D7AF0" w:rsidRPr="00825E3D" w:rsidRDefault="009D7AF0" w:rsidP="00B76DF4">
            <w:r>
              <w:t>Намотка ниток.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B76DF4">
            <w:r>
              <w:t xml:space="preserve"> Разборка ниток. Свойство ниток. Сортировка и наматывание ниток на катушку, клубок.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B76DF4">
            <w:r>
              <w:t>Нитки разных цветов и по составу.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C91632" w:rsidP="00B67A2E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9D7AF0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A81543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A81543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B76DF4">
            <w:r w:rsidRPr="00E810FE">
              <w:rPr>
                <w:b/>
              </w:rPr>
              <w:t>3 четверть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B76DF4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B76DF4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0" w:rsidRDefault="009D7AF0" w:rsidP="00B67A2E"/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6D75C3">
            <w: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6D75C3">
            <w:r>
              <w:t>17.01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5E3D" w:rsidRDefault="007A50A2" w:rsidP="00F820E2">
            <w:r w:rsidRPr="00723EC9">
              <w:t>Работа с бумагой</w:t>
            </w:r>
            <w:r>
              <w:t xml:space="preserve"> Мячик.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F820E2">
            <w:r>
              <w:t>Наклеивание простейших форм на контур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ячик разного размера.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C91632" w:rsidP="00F820E2">
            <w:r>
              <w:t>Цветная бумага. Клей кара</w:t>
            </w:r>
            <w:r w:rsidR="007A50A2">
              <w:t>ндаш, трафареты, образец.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F820E2">
            <w:proofErr w:type="spellStart"/>
            <w:r>
              <w:t>Самомассаж</w:t>
            </w:r>
            <w:proofErr w:type="spellEnd"/>
            <w:r>
              <w:t xml:space="preserve"> Пальцев рук. Ладоней, тыльной стороны костей</w:t>
            </w:r>
          </w:p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71305">
            <w: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71305">
            <w:r>
              <w:t>24.01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71305">
            <w:r>
              <w:t>Работа с нитками.</w:t>
            </w:r>
          </w:p>
          <w:p w:rsidR="007A50A2" w:rsidRPr="00825E3D" w:rsidRDefault="007A50A2" w:rsidP="00A71305">
            <w:r>
              <w:t>Плетение косички.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71305">
            <w:r>
              <w:t>Плетение косичек из толстых шнуровок. Завязывание узелков на конце. Завязывание бантом.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71305">
            <w:r>
              <w:t>Шпагат, образец.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31.01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Работа с нитками.</w:t>
            </w:r>
          </w:p>
          <w:p w:rsidR="007A50A2" w:rsidRPr="00825E3D" w:rsidRDefault="007A50A2" w:rsidP="005F263B">
            <w:r>
              <w:t>Плетение косички.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Плетение косичек из толстых шнуровок. Завязывание узелков на конце. Завязывание бантом.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Шпагат, образец.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proofErr w:type="spellStart"/>
            <w:r>
              <w:t>Самомассаж</w:t>
            </w:r>
            <w:proofErr w:type="spellEnd"/>
          </w:p>
          <w:p w:rsidR="007A50A2" w:rsidRDefault="00C91632" w:rsidP="00C91632">
            <w:r>
              <w:t>Пальцев рук. Ладоней, тыльной стороны костей.</w:t>
            </w:r>
          </w:p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7.02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Шнуровка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Выполнения задания по показу. Провести  шнурок через все отверстия по краю.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C91632" w:rsidP="005F263B">
            <w:r>
              <w:t>Трена</w:t>
            </w:r>
            <w:r w:rsidR="007A50A2">
              <w:t>жёр шнуровка.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14.02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5E3D" w:rsidRDefault="007A50A2" w:rsidP="005F263B">
            <w:r>
              <w:t>Шнуровка. Завязывание узлов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5F263B">
            <w:r>
              <w:t>Развитие с тренажерами на развитие ручной умелости. Зашнуровать ботинок. Завязывание узелков на конце. Завязывание бантом.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C91632" w:rsidP="005F263B">
            <w:r>
              <w:t>Тре</w:t>
            </w:r>
            <w:r w:rsidR="007A50A2">
              <w:t>нажё</w:t>
            </w:r>
            <w:proofErr w:type="gramStart"/>
            <w:r w:rsidR="007A50A2">
              <w:t>р-</w:t>
            </w:r>
            <w:proofErr w:type="gramEnd"/>
            <w:r w:rsidR="007A50A2">
              <w:t xml:space="preserve"> шнуровка, шнурки,</w:t>
            </w:r>
            <w:r>
              <w:t xml:space="preserve"> </w:t>
            </w:r>
            <w:r w:rsidR="007A50A2">
              <w:t>ботинок.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proofErr w:type="spellStart"/>
            <w:r>
              <w:t>Самомассаж</w:t>
            </w:r>
            <w:proofErr w:type="spellEnd"/>
          </w:p>
          <w:p w:rsidR="007A50A2" w:rsidRDefault="00C91632" w:rsidP="00C91632">
            <w:r>
              <w:t>Пальцев рук. Ладоней, тыльной стороны костей.</w:t>
            </w:r>
          </w:p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7C1B75">
            <w: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7C1B75">
            <w:r>
              <w:t>21.02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5E3D" w:rsidRDefault="007A50A2" w:rsidP="007C1B75">
            <w:r>
              <w:t>Шнуровка. Завязывание узлов.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7C1B75">
            <w:r>
              <w:t>Развитие с тренажерами на развитие ручной умелости. Зашнуровать ботинок.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C91632" w:rsidP="007C1B75">
            <w:r>
              <w:t>Тре</w:t>
            </w:r>
            <w:r w:rsidR="007A50A2">
              <w:t>нажё</w:t>
            </w:r>
            <w:proofErr w:type="gramStart"/>
            <w:r w:rsidR="007A50A2">
              <w:t>р-</w:t>
            </w:r>
            <w:proofErr w:type="gramEnd"/>
            <w:r w:rsidR="007A50A2">
              <w:t xml:space="preserve"> шнуровка, шнурки,</w:t>
            </w:r>
            <w:r>
              <w:t xml:space="preserve"> </w:t>
            </w:r>
            <w:r w:rsidR="007A50A2">
              <w:t>ботинок.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 w:rsidP="009322CC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5E3D" w:rsidRDefault="007A50A2">
            <w:r w:rsidRPr="00F806B5">
              <w:rPr>
                <w:b/>
              </w:rPr>
              <w:t>Конструирование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825E3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131F1">
            <w: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131F1">
            <w:r>
              <w:t>28.02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5E3D" w:rsidRDefault="007A50A2" w:rsidP="000131F1">
            <w:r>
              <w:t>Соберём картинку.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131F1">
            <w:r>
              <w:t>Складывание из разрезных картинок из 2-6 частей.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131F1">
            <w:r>
              <w:t xml:space="preserve">Разрезные картинки, </w:t>
            </w:r>
            <w:proofErr w:type="spellStart"/>
            <w:r>
              <w:t>пазлы</w:t>
            </w:r>
            <w:proofErr w:type="spellEnd"/>
            <w: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131F1">
            <w: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131F1">
            <w:r>
              <w:t>7.03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5E3D" w:rsidRDefault="007A50A2" w:rsidP="000131F1">
            <w:r>
              <w:t xml:space="preserve">Геометрическая фигура « </w:t>
            </w:r>
            <w:proofErr w:type="spellStart"/>
            <w:r>
              <w:t>Лошарик</w:t>
            </w:r>
            <w:proofErr w:type="spellEnd"/>
            <w: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131F1">
            <w:r>
              <w:t>Конструирование по образцу по картинно-графическому плану. Название и показ кружков (разные п</w:t>
            </w:r>
            <w:proofErr w:type="gramStart"/>
            <w:r>
              <w:t>о(</w:t>
            </w:r>
            <w:proofErr w:type="gramEnd"/>
            <w:r>
              <w:t xml:space="preserve"> цвету, величины 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7A50A2" w:rsidP="000131F1">
            <w:r>
              <w:t>кружки разного цвета и величины, образец.</w:t>
            </w:r>
          </w:p>
          <w:p w:rsidR="007A50A2" w:rsidRDefault="007A50A2" w:rsidP="000131F1">
            <w:r>
              <w:t xml:space="preserve"> </w:t>
            </w:r>
            <w:r w:rsidR="00C91632">
              <w:t xml:space="preserve">« </w:t>
            </w:r>
            <w:proofErr w:type="spellStart"/>
            <w:r>
              <w:t>Неваляжка</w:t>
            </w:r>
            <w:proofErr w:type="spellEnd"/>
            <w:r>
              <w:t>.</w:t>
            </w:r>
            <w:r w:rsidR="00C91632"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proofErr w:type="spellStart"/>
            <w:r>
              <w:t>Самомассаж</w:t>
            </w:r>
            <w:proofErr w:type="spellEnd"/>
          </w:p>
          <w:p w:rsidR="007A50A2" w:rsidRDefault="00C91632" w:rsidP="00C91632">
            <w:r>
              <w:t>Пальцев рук. Ладоней, тыльной стороны костей.</w:t>
            </w:r>
          </w:p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B2332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5E3D" w:rsidRDefault="007A50A2" w:rsidP="00FD6396">
            <w:r w:rsidRPr="007256B1">
              <w:rPr>
                <w:b/>
              </w:rPr>
              <w:t>Работа с бумагой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825E3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14.03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5E3D" w:rsidRDefault="007A50A2" w:rsidP="00CB3E25">
            <w:r>
              <w:t>Дом с окнами.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Складывание и наклеивание фигур. Техника безопасности при работе с клеем.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Шаблоны, клей-карандаш, образец.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21.03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Цветы.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Складывание и наклеивание фигур из готовых деталей. Техника безопасности при работе с клеем.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CB3E25">
            <w:r>
              <w:t>Шаблоны, клей-карандаш, образец.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proofErr w:type="spellStart"/>
            <w:r>
              <w:t>Самомассаж</w:t>
            </w:r>
            <w:proofErr w:type="spellEnd"/>
          </w:p>
          <w:p w:rsidR="007A50A2" w:rsidRDefault="00C91632" w:rsidP="00C91632">
            <w:r>
              <w:t>Пальцев рук. Ладоней, тыльной стороны костей.</w:t>
            </w:r>
          </w:p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67695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E810FE" w:rsidRDefault="007A50A2" w:rsidP="00325EB7">
            <w:pPr>
              <w:rPr>
                <w:b/>
              </w:rPr>
            </w:pPr>
            <w:r w:rsidRPr="00E810FE">
              <w:rPr>
                <w:b/>
              </w:rPr>
              <w:t>4 четверть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67695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7256B1" w:rsidRDefault="007A50A2" w:rsidP="00325EB7">
            <w:pPr>
              <w:rPr>
                <w:b/>
              </w:rPr>
            </w:pPr>
            <w:r w:rsidRPr="007256B1">
              <w:rPr>
                <w:b/>
              </w:rPr>
              <w:t xml:space="preserve">Работа с </w:t>
            </w:r>
            <w:proofErr w:type="spellStart"/>
            <w:r w:rsidRPr="007256B1">
              <w:rPr>
                <w:b/>
              </w:rPr>
              <w:t>мозайкой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67695A">
            <w: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6D2C25">
            <w:r>
              <w:t>4.04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>
            <w:r>
              <w:t xml:space="preserve">Работа с </w:t>
            </w:r>
            <w:proofErr w:type="spellStart"/>
            <w:r>
              <w:t>мозайкой</w:t>
            </w:r>
            <w:proofErr w:type="spellEnd"/>
            <w:r>
              <w:t>.  Дом.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>
            <w:r>
              <w:t xml:space="preserve">Выкладывание узора по показу и по образцу </w:t>
            </w:r>
            <w:proofErr w:type="gramStart"/>
            <w:r>
              <w:t xml:space="preserve">( </w:t>
            </w:r>
            <w:proofErr w:type="gramEnd"/>
            <w:r>
              <w:t>Дом с крышей) Определение цвета. Выкладывание по показу.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>
            <w:proofErr w:type="spellStart"/>
            <w:r>
              <w:t>Мозайка</w:t>
            </w:r>
            <w:proofErr w:type="spellEnd"/>
            <w: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/>
        </w:tc>
      </w:tr>
      <w:tr w:rsidR="007A50A2" w:rsidTr="00C91632">
        <w:trPr>
          <w:trHeight w:val="5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67695A">
            <w: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6D2C25">
            <w:r>
              <w:t>11.04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>
            <w:r>
              <w:t xml:space="preserve">Работа с </w:t>
            </w:r>
            <w:proofErr w:type="spellStart"/>
            <w:r>
              <w:t>мозайкой</w:t>
            </w:r>
            <w:proofErr w:type="spellEnd"/>
          </w:p>
          <w:p w:rsidR="007A50A2" w:rsidRDefault="007A50A2" w:rsidP="00325EB7">
            <w:r>
              <w:t>Цветок для мамы.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>
            <w:r>
              <w:t>Выкладывание узора по показу и по образцу  Ромашка ( один элемент жёлтого цвета</w:t>
            </w:r>
            <w:proofErr w:type="gramStart"/>
            <w:r>
              <w:t xml:space="preserve"> ,</w:t>
            </w:r>
            <w:proofErr w:type="gramEnd"/>
            <w:r>
              <w:t xml:space="preserve"> вокруг шесть элементов белого).Определение цвета. Выкладывание по показу.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325EB7">
            <w:proofErr w:type="spellStart"/>
            <w:r>
              <w:t>Мозайка</w:t>
            </w:r>
            <w:proofErr w:type="spellEnd"/>
            <w: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proofErr w:type="spellStart"/>
            <w:r>
              <w:t>Самомассаж</w:t>
            </w:r>
            <w:proofErr w:type="spellEnd"/>
          </w:p>
          <w:p w:rsidR="007A50A2" w:rsidRDefault="00C91632" w:rsidP="00C91632">
            <w:r>
              <w:t>Пальцев рук. Ладоней, тыльной стороны костей.</w:t>
            </w:r>
          </w:p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67695A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7E6B67" w:rsidRDefault="007A50A2" w:rsidP="009B0433">
            <w:pPr>
              <w:rPr>
                <w:b/>
              </w:rPr>
            </w:pPr>
            <w:r w:rsidRPr="007E6B67">
              <w:rPr>
                <w:b/>
              </w:rPr>
              <w:t>Самообслуживание.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9B0433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9B043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/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67695A">
            <w: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6D2C25">
            <w:r>
              <w:t>18.04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9B0433">
            <w:r>
              <w:t>Завязывание шнурков.</w:t>
            </w:r>
          </w:p>
          <w:p w:rsidR="007A50A2" w:rsidRDefault="007A50A2" w:rsidP="009B0433">
            <w:r>
              <w:t>Практическое занятие.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9B0433">
            <w:r>
              <w:t>Закрепление навыков плетение и завязывание шнурков.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C91632" w:rsidP="009B0433">
            <w:r>
              <w:t>Тренажё</w:t>
            </w:r>
            <w:proofErr w:type="gramStart"/>
            <w:r>
              <w:t>р-</w:t>
            </w:r>
            <w:proofErr w:type="gramEnd"/>
            <w:r>
              <w:t xml:space="preserve"> шнуровка.</w:t>
            </w:r>
            <w:r w:rsidR="007A50A2">
              <w:t xml:space="preserve"> шнурки,</w:t>
            </w:r>
            <w:r>
              <w:t xml:space="preserve"> </w:t>
            </w:r>
            <w:r w:rsidR="007A50A2">
              <w:t>ботинок.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/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>
            <w: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6D2C25">
            <w:r>
              <w:t>25.04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9B0433">
            <w:r>
              <w:t>Завязывание шнурков.</w:t>
            </w:r>
          </w:p>
          <w:p w:rsidR="007A50A2" w:rsidRDefault="007A50A2" w:rsidP="009B0433">
            <w:r>
              <w:t>Практическое занятие.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9B0433">
            <w:r>
              <w:t>Развитие с тренажерами на развитие ручной умелости. Зашнуровать ботинок.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C91632" w:rsidP="009B0433">
            <w:r>
              <w:t>Тре</w:t>
            </w:r>
            <w:r w:rsidR="007A50A2">
              <w:t>нажё</w:t>
            </w:r>
            <w:proofErr w:type="gramStart"/>
            <w:r w:rsidR="007A50A2">
              <w:t>р-</w:t>
            </w:r>
            <w:proofErr w:type="gramEnd"/>
            <w:r w:rsidR="007A50A2">
              <w:t xml:space="preserve"> шнуровка, шнурки,</w:t>
            </w:r>
            <w:r>
              <w:t xml:space="preserve"> </w:t>
            </w:r>
            <w:r w:rsidR="007A50A2">
              <w:t>ботинок.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proofErr w:type="spellStart"/>
            <w:r>
              <w:t>Самомассаж</w:t>
            </w:r>
            <w:proofErr w:type="spellEnd"/>
          </w:p>
          <w:p w:rsidR="007A50A2" w:rsidRDefault="00C91632" w:rsidP="00C91632">
            <w:r>
              <w:t>Пальцев рук. Ладоней, тыльной стороны костей.</w:t>
            </w:r>
          </w:p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>
            <w:r>
              <w:t>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6D2C25">
            <w:r>
              <w:t>2.05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D1643">
            <w:r>
              <w:t>Одежда</w:t>
            </w:r>
          </w:p>
          <w:p w:rsidR="007A50A2" w:rsidRDefault="007A50A2" w:rsidP="000D1643">
            <w:r>
              <w:t>Практическое занятие.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D1643">
            <w:r>
              <w:t>Виды одежды. Различия по временам  года.</w:t>
            </w:r>
          </w:p>
          <w:p w:rsidR="007A50A2" w:rsidRDefault="007A50A2" w:rsidP="000D1643">
            <w:r>
              <w:t>Самостоятельно одеваться и раздеваться в определённой последовательности.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D1643">
            <w:r>
              <w:t>Сюжетные картинки. Личные вещи. Игра « Чужие вещи» «Одеваемся на улицу.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/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>
            <w: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6D2C25">
            <w:r>
              <w:t>16.05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D1643">
            <w:r>
              <w:t>Мои личные вещи.</w:t>
            </w:r>
          </w:p>
          <w:p w:rsidR="007A50A2" w:rsidRDefault="007A50A2" w:rsidP="000D1643">
            <w:r>
              <w:t>Практическое занятие.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D1643">
            <w:r>
              <w:t>Умение показать свои  предметы личной гигиены: зубная щётка, паста, расческа, полотенце. Правила пользования.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0D1643">
            <w:r>
              <w:t>Предметы: зубная щётка, паста, расческа, полотенце.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proofErr w:type="spellStart"/>
            <w:r>
              <w:t>Самомассаж</w:t>
            </w:r>
            <w:proofErr w:type="spellEnd"/>
          </w:p>
          <w:p w:rsidR="007A50A2" w:rsidRDefault="00C91632" w:rsidP="00C91632">
            <w:r>
              <w:t>Пальцев рук. Ладоней, тыльной стороны костей.</w:t>
            </w:r>
          </w:p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>
            <w: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6D2C25">
            <w:r>
              <w:t>23.05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577FF">
            <w:r>
              <w:t>Я дежурный.</w:t>
            </w:r>
          </w:p>
          <w:p w:rsidR="007A50A2" w:rsidRDefault="007A50A2" w:rsidP="00A577FF">
            <w:r>
              <w:t>Практическое занятие.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577FF">
            <w:r>
              <w:t>Уборка в классе. Последовательное выполнение работы: мытье доски, полив цветов, собрать и убрать игрушки.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577FF">
            <w:r>
              <w:t>Тряпочка, лейка, игрушки.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r>
              <w:t>Пальчиковые игры и упражнения.</w:t>
            </w:r>
          </w:p>
          <w:p w:rsidR="007A50A2" w:rsidRDefault="007A50A2"/>
        </w:tc>
      </w:tr>
      <w:tr w:rsidR="007A50A2" w:rsidTr="00C9163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>
            <w: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6D2C25">
            <w:r>
              <w:t>30.5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577FF">
            <w:r>
              <w:t>Я дежурный.</w:t>
            </w:r>
          </w:p>
          <w:p w:rsidR="007A50A2" w:rsidRDefault="007A50A2" w:rsidP="00A577FF">
            <w:r>
              <w:t>Практическое занятие.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577FF">
            <w:r>
              <w:t>Уборка в классе. Последовательное выполнение работы: мытье доски, полив цветов. Собрать карандаши в коробку, поставить книги на полку.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A577FF">
            <w:r>
              <w:t>Тряпочка, лейка, книги, карандаши.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2" w:rsidRDefault="00C91632" w:rsidP="00C91632">
            <w:proofErr w:type="spellStart"/>
            <w:r>
              <w:t>Самомассаж</w:t>
            </w:r>
            <w:proofErr w:type="spellEnd"/>
          </w:p>
          <w:p w:rsidR="007A50A2" w:rsidRDefault="00C91632" w:rsidP="00C91632">
            <w:r>
              <w:t>Пальцев рук. Ладоней, тыльной стороны костей.</w:t>
            </w:r>
          </w:p>
        </w:tc>
      </w:tr>
    </w:tbl>
    <w:p w:rsidR="00BB64FE" w:rsidRDefault="00BB64FE">
      <w:bookmarkStart w:id="0" w:name="_GoBack"/>
      <w:bookmarkEnd w:id="0"/>
    </w:p>
    <w:sectPr w:rsidR="00BB64FE" w:rsidSect="0060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8D"/>
    <w:multiLevelType w:val="multilevel"/>
    <w:tmpl w:val="EE2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E07E5"/>
    <w:multiLevelType w:val="multilevel"/>
    <w:tmpl w:val="F3A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7AB8"/>
    <w:multiLevelType w:val="multilevel"/>
    <w:tmpl w:val="628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83BB8"/>
    <w:multiLevelType w:val="multilevel"/>
    <w:tmpl w:val="905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D2526"/>
    <w:multiLevelType w:val="multilevel"/>
    <w:tmpl w:val="C58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80569"/>
    <w:multiLevelType w:val="multilevel"/>
    <w:tmpl w:val="5C2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B32AE"/>
    <w:multiLevelType w:val="multilevel"/>
    <w:tmpl w:val="F746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B0FF4"/>
    <w:multiLevelType w:val="multilevel"/>
    <w:tmpl w:val="6F4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16A07"/>
    <w:multiLevelType w:val="multilevel"/>
    <w:tmpl w:val="C23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0472E"/>
    <w:multiLevelType w:val="multilevel"/>
    <w:tmpl w:val="D45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F7051"/>
    <w:multiLevelType w:val="multilevel"/>
    <w:tmpl w:val="2EB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009A1"/>
    <w:rsid w:val="000355F8"/>
    <w:rsid w:val="00055F13"/>
    <w:rsid w:val="001A3A75"/>
    <w:rsid w:val="001C7803"/>
    <w:rsid w:val="001E7630"/>
    <w:rsid w:val="001F5409"/>
    <w:rsid w:val="002009A1"/>
    <w:rsid w:val="0027425B"/>
    <w:rsid w:val="002F3C27"/>
    <w:rsid w:val="003129A1"/>
    <w:rsid w:val="00391B51"/>
    <w:rsid w:val="003F4E37"/>
    <w:rsid w:val="00421567"/>
    <w:rsid w:val="004F06FE"/>
    <w:rsid w:val="00546777"/>
    <w:rsid w:val="00591F9C"/>
    <w:rsid w:val="005B5159"/>
    <w:rsid w:val="00604B6A"/>
    <w:rsid w:val="006619F4"/>
    <w:rsid w:val="006C5640"/>
    <w:rsid w:val="006D2C25"/>
    <w:rsid w:val="006E14F2"/>
    <w:rsid w:val="00723EC9"/>
    <w:rsid w:val="007256B1"/>
    <w:rsid w:val="007A50A2"/>
    <w:rsid w:val="007E6B67"/>
    <w:rsid w:val="00825E3D"/>
    <w:rsid w:val="008D01B3"/>
    <w:rsid w:val="008E19F4"/>
    <w:rsid w:val="00912831"/>
    <w:rsid w:val="00983FBA"/>
    <w:rsid w:val="009A28B9"/>
    <w:rsid w:val="009D7AF0"/>
    <w:rsid w:val="009E436F"/>
    <w:rsid w:val="00A12E48"/>
    <w:rsid w:val="00B23328"/>
    <w:rsid w:val="00BB64FE"/>
    <w:rsid w:val="00C27932"/>
    <w:rsid w:val="00C91632"/>
    <w:rsid w:val="00CD519C"/>
    <w:rsid w:val="00D7691E"/>
    <w:rsid w:val="00DF242C"/>
    <w:rsid w:val="00E164CB"/>
    <w:rsid w:val="00E810FE"/>
    <w:rsid w:val="00EA27B5"/>
    <w:rsid w:val="00EA71D0"/>
    <w:rsid w:val="00EC2576"/>
    <w:rsid w:val="00EF4C25"/>
    <w:rsid w:val="00F01372"/>
    <w:rsid w:val="00F806B5"/>
    <w:rsid w:val="00FC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23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23328"/>
  </w:style>
  <w:style w:type="paragraph" w:customStyle="1" w:styleId="c1">
    <w:name w:val="c1"/>
    <w:basedOn w:val="a"/>
    <w:rsid w:val="00B23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23328"/>
  </w:style>
  <w:style w:type="character" w:customStyle="1" w:styleId="apple-converted-space">
    <w:name w:val="apple-converted-space"/>
    <w:basedOn w:val="a0"/>
    <w:rsid w:val="00B23328"/>
  </w:style>
  <w:style w:type="character" w:customStyle="1" w:styleId="c18">
    <w:name w:val="c18"/>
    <w:basedOn w:val="a0"/>
    <w:rsid w:val="00B23328"/>
  </w:style>
  <w:style w:type="paragraph" w:customStyle="1" w:styleId="c8">
    <w:name w:val="c8"/>
    <w:basedOn w:val="a"/>
    <w:rsid w:val="00B23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2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0414-BF5C-4FB4-BD93-59DE6A48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16</cp:revision>
  <dcterms:created xsi:type="dcterms:W3CDTF">2016-10-04T06:43:00Z</dcterms:created>
  <dcterms:modified xsi:type="dcterms:W3CDTF">2017-09-03T15:31:00Z</dcterms:modified>
</cp:coreProperties>
</file>