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6038"/>
      </w:tblGrid>
      <w:tr w:rsidR="00CB0C06" w:rsidTr="00C15060">
        <w:tc>
          <w:tcPr>
            <w:tcW w:w="10682" w:type="dxa"/>
            <w:gridSpan w:val="3"/>
          </w:tcPr>
          <w:p w:rsidR="00CB0C06" w:rsidRDefault="00CB0C06" w:rsidP="00C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уроков в 7 класса</w:t>
            </w:r>
            <w:bookmarkStart w:id="0" w:name="_GoBack"/>
            <w:bookmarkEnd w:id="0"/>
          </w:p>
        </w:tc>
      </w:tr>
      <w:tr w:rsidR="002D15FA" w:rsidTr="00E379A5">
        <w:tc>
          <w:tcPr>
            <w:tcW w:w="1951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Предметы </w:t>
            </w:r>
          </w:p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 Задания</w:t>
            </w:r>
          </w:p>
        </w:tc>
      </w:tr>
      <w:tr w:rsidR="002D15FA" w:rsidTr="00E379A5">
        <w:tc>
          <w:tcPr>
            <w:tcW w:w="1951" w:type="dxa"/>
            <w:vMerge w:val="restart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:rsidR="008F6482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038" w:type="dxa"/>
          </w:tcPr>
          <w:p w:rsidR="002D623B" w:rsidRDefault="002D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без знаменателя, чтение и запись десятичных дробей. </w:t>
            </w:r>
          </w:p>
          <w:p w:rsidR="002D15FA" w:rsidRDefault="002D623B">
            <w:pPr>
              <w:rPr>
                <w:sz w:val="28"/>
                <w:szCs w:val="28"/>
              </w:rPr>
            </w:pPr>
            <w:r w:rsidRPr="002D623B">
              <w:rPr>
                <w:b/>
                <w:sz w:val="28"/>
                <w:szCs w:val="28"/>
              </w:rPr>
              <w:t>Классная работа:</w:t>
            </w:r>
            <w:r>
              <w:rPr>
                <w:sz w:val="28"/>
                <w:szCs w:val="28"/>
              </w:rPr>
              <w:t xml:space="preserve"> Правило с. 204, №675,с.205 №678 (1,2), с.206 №279 (1)</w:t>
            </w:r>
          </w:p>
          <w:p w:rsidR="002D623B" w:rsidRDefault="002D623B">
            <w:pPr>
              <w:rPr>
                <w:sz w:val="28"/>
                <w:szCs w:val="28"/>
              </w:rPr>
            </w:pPr>
            <w:r w:rsidRPr="002D623B">
              <w:rPr>
                <w:b/>
                <w:sz w:val="28"/>
                <w:szCs w:val="28"/>
              </w:rPr>
              <w:t>Домашняя работа:</w:t>
            </w:r>
            <w:r>
              <w:rPr>
                <w:sz w:val="28"/>
                <w:szCs w:val="28"/>
              </w:rPr>
              <w:t xml:space="preserve"> с.206 №279 – (2)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038" w:type="dxa"/>
          </w:tcPr>
          <w:p w:rsidR="002D15FA" w:rsidRDefault="00E37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Простое предложение. Интонационная и смысловая законченность предложения. Главные и второстепенные члены </w:t>
            </w:r>
            <w:proofErr w:type="spellStart"/>
            <w:r>
              <w:rPr>
                <w:sz w:val="28"/>
                <w:szCs w:val="28"/>
              </w:rPr>
              <w:t>предложения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238-239 читать. Упр. На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238 списать. </w:t>
            </w:r>
            <w:proofErr w:type="spellStart"/>
            <w:r>
              <w:rPr>
                <w:sz w:val="28"/>
                <w:szCs w:val="28"/>
              </w:rPr>
              <w:t>Указать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колько</w:t>
            </w:r>
            <w:proofErr w:type="spellEnd"/>
            <w:r>
              <w:rPr>
                <w:sz w:val="28"/>
                <w:szCs w:val="28"/>
              </w:rPr>
              <w:t xml:space="preserve"> в нем предложений. С. 240 (памятка). Упр. №313 </w:t>
            </w:r>
          </w:p>
          <w:p w:rsidR="00E379A5" w:rsidRDefault="00E379A5">
            <w:pPr>
              <w:rPr>
                <w:sz w:val="28"/>
                <w:szCs w:val="28"/>
              </w:rPr>
            </w:pP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6038" w:type="dxa"/>
          </w:tcPr>
          <w:p w:rsidR="002D15FA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Зона субтропиков стр.144-147</w:t>
            </w:r>
          </w:p>
          <w:p w:rsidR="008F6482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письменно на вопрос 2,3,4 на стр.148</w:t>
            </w:r>
          </w:p>
        </w:tc>
      </w:tr>
      <w:tr w:rsidR="00E379A5" w:rsidTr="00E379A5">
        <w:tc>
          <w:tcPr>
            <w:tcW w:w="1951" w:type="dxa"/>
            <w:vMerge/>
          </w:tcPr>
          <w:p w:rsidR="00E379A5" w:rsidRDefault="00E379A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379A5" w:rsidRDefault="00E37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 с/х,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38" w:type="dxa"/>
            <w:vMerge w:val="restart"/>
          </w:tcPr>
          <w:p w:rsidR="00E379A5" w:rsidRDefault="00E37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«Весенний уход за садом» (обрезка, борьба с вредителями и болезнями, подкормка)</w:t>
            </w:r>
          </w:p>
        </w:tc>
      </w:tr>
      <w:tr w:rsidR="00E379A5" w:rsidTr="00E379A5">
        <w:tc>
          <w:tcPr>
            <w:tcW w:w="1951" w:type="dxa"/>
            <w:vMerge/>
          </w:tcPr>
          <w:p w:rsidR="00E379A5" w:rsidRDefault="00E379A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379A5" w:rsidRDefault="00E37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с/х,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38" w:type="dxa"/>
            <w:vMerge/>
          </w:tcPr>
          <w:p w:rsidR="00E379A5" w:rsidRDefault="00E379A5">
            <w:pPr>
              <w:rPr>
                <w:sz w:val="28"/>
                <w:szCs w:val="28"/>
              </w:rPr>
            </w:pP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6038" w:type="dxa"/>
          </w:tcPr>
          <w:p w:rsidR="002D15FA" w:rsidRDefault="00EA0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И. </w:t>
            </w:r>
            <w:proofErr w:type="spellStart"/>
            <w:r>
              <w:rPr>
                <w:sz w:val="28"/>
                <w:szCs w:val="28"/>
              </w:rPr>
              <w:t>Рыленков</w:t>
            </w:r>
            <w:proofErr w:type="spellEnd"/>
            <w:r>
              <w:rPr>
                <w:sz w:val="28"/>
                <w:szCs w:val="28"/>
              </w:rPr>
              <w:t xml:space="preserve"> «Весна без вещуньи кукушки» Выразительное чтение.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6038" w:type="dxa"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</w:tr>
      <w:tr w:rsidR="002D15FA" w:rsidTr="00E379A5">
        <w:tc>
          <w:tcPr>
            <w:tcW w:w="1951" w:type="dxa"/>
            <w:vMerge w:val="restart"/>
          </w:tcPr>
          <w:p w:rsidR="008F6482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2D15FA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  <w:r w:rsidR="002D15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038" w:type="dxa"/>
          </w:tcPr>
          <w:p w:rsidR="002D15FA" w:rsidRDefault="002D623B">
            <w:pPr>
              <w:rPr>
                <w:sz w:val="28"/>
                <w:szCs w:val="28"/>
              </w:rPr>
            </w:pPr>
            <w:r w:rsidRPr="000A312D">
              <w:rPr>
                <w:b/>
                <w:sz w:val="28"/>
                <w:szCs w:val="28"/>
              </w:rPr>
              <w:t xml:space="preserve">Классная </w:t>
            </w:r>
            <w:r w:rsidR="000A312D" w:rsidRPr="000A312D">
              <w:rPr>
                <w:b/>
                <w:sz w:val="28"/>
                <w:szCs w:val="28"/>
              </w:rPr>
              <w:t>работа:</w:t>
            </w:r>
            <w:r w:rsidR="000A312D">
              <w:rPr>
                <w:sz w:val="28"/>
                <w:szCs w:val="28"/>
              </w:rPr>
              <w:t xml:space="preserve"> с. 207</w:t>
            </w:r>
            <w:r>
              <w:rPr>
                <w:sz w:val="28"/>
                <w:szCs w:val="28"/>
              </w:rPr>
              <w:t xml:space="preserve"> №</w:t>
            </w:r>
            <w:r w:rsidR="000A312D">
              <w:rPr>
                <w:sz w:val="28"/>
                <w:szCs w:val="28"/>
              </w:rPr>
              <w:t>681 (устно), №682 – (1,2,3) с. 208 № 683, с. 209 № 689 (</w:t>
            </w:r>
            <w:proofErr w:type="spellStart"/>
            <w:r w:rsidR="000A312D">
              <w:rPr>
                <w:sz w:val="28"/>
                <w:szCs w:val="28"/>
              </w:rPr>
              <w:t>а</w:t>
            </w:r>
            <w:proofErr w:type="gramStart"/>
            <w:r w:rsidR="000A312D">
              <w:rPr>
                <w:sz w:val="28"/>
                <w:szCs w:val="28"/>
              </w:rPr>
              <w:t>,б</w:t>
            </w:r>
            <w:proofErr w:type="spellEnd"/>
            <w:proofErr w:type="gramEnd"/>
            <w:r w:rsidR="000A312D">
              <w:rPr>
                <w:sz w:val="28"/>
                <w:szCs w:val="28"/>
              </w:rPr>
              <w:t>)</w:t>
            </w:r>
          </w:p>
          <w:p w:rsidR="000A312D" w:rsidRPr="000A312D" w:rsidRDefault="000A312D">
            <w:pPr>
              <w:rPr>
                <w:b/>
                <w:sz w:val="28"/>
                <w:szCs w:val="28"/>
              </w:rPr>
            </w:pPr>
            <w:r w:rsidRPr="000A312D">
              <w:rPr>
                <w:b/>
                <w:sz w:val="28"/>
                <w:szCs w:val="28"/>
              </w:rPr>
              <w:t>Домашняя работа: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312D">
              <w:rPr>
                <w:sz w:val="28"/>
                <w:szCs w:val="28"/>
              </w:rPr>
              <w:t>с. 209 №688 (а)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38" w:type="dxa"/>
          </w:tcPr>
          <w:p w:rsidR="00E379A5" w:rsidRDefault="00E37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Простое и сложное предложение. Записать в словарь слова и их объяснение </w:t>
            </w:r>
          </w:p>
          <w:p w:rsidR="002D15FA" w:rsidRDefault="00E37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 - …</w:t>
            </w:r>
          </w:p>
          <w:p w:rsidR="00E379A5" w:rsidRDefault="00E3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ШАРМАНКА - …..</w:t>
            </w:r>
          </w:p>
          <w:p w:rsidR="00E3730D" w:rsidRDefault="00E3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С.241 (памятка) упр. 314, упр.315, упр.316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  <w:proofErr w:type="spellStart"/>
            <w:r>
              <w:rPr>
                <w:sz w:val="28"/>
                <w:szCs w:val="28"/>
              </w:rPr>
              <w:t>ст.д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6038" w:type="dxa"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ст. д.,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38" w:type="dxa"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6038" w:type="dxa"/>
          </w:tcPr>
          <w:p w:rsidR="00DC171E" w:rsidRDefault="00DC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«Общие признаки </w:t>
            </w:r>
            <w:proofErr w:type="gramStart"/>
            <w:r>
              <w:rPr>
                <w:sz w:val="28"/>
                <w:szCs w:val="28"/>
              </w:rPr>
              <w:t>бобовых</w:t>
            </w:r>
            <w:proofErr w:type="gramEnd"/>
            <w:r>
              <w:rPr>
                <w:sz w:val="28"/>
                <w:szCs w:val="28"/>
              </w:rPr>
              <w:t xml:space="preserve">. Пищевые бобовые растения» – стр. 141 – 145. Чтение. </w:t>
            </w:r>
          </w:p>
          <w:p w:rsidR="002D15FA" w:rsidRDefault="00DC171E" w:rsidP="00DC171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C171E">
              <w:rPr>
                <w:sz w:val="28"/>
                <w:szCs w:val="28"/>
              </w:rPr>
              <w:t xml:space="preserve">Ответы на вопросы стр.142 </w:t>
            </w:r>
            <w:r>
              <w:rPr>
                <w:sz w:val="28"/>
                <w:szCs w:val="28"/>
              </w:rPr>
              <w:t>–</w:t>
            </w:r>
            <w:r w:rsidRPr="00DC171E">
              <w:rPr>
                <w:sz w:val="28"/>
                <w:szCs w:val="28"/>
              </w:rPr>
              <w:t xml:space="preserve"> устно</w:t>
            </w:r>
          </w:p>
          <w:p w:rsidR="00DC171E" w:rsidRDefault="00DC171E" w:rsidP="00DC171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Переписать </w:t>
            </w:r>
            <w:proofErr w:type="spellStart"/>
            <w:proofErr w:type="gramStart"/>
            <w:r>
              <w:rPr>
                <w:sz w:val="28"/>
                <w:szCs w:val="28"/>
              </w:rPr>
              <w:t>табл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тетрадь «Признаки бобовых» стр.142</w:t>
            </w:r>
          </w:p>
          <w:p w:rsidR="00DC171E" w:rsidRDefault="00DC171E" w:rsidP="00DC171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стр. 145 – устно</w:t>
            </w:r>
          </w:p>
          <w:p w:rsidR="00DC171E" w:rsidRDefault="00DC171E" w:rsidP="00DC171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Письменно ответ на вопрос </w:t>
            </w:r>
          </w:p>
          <w:p w:rsidR="00DC171E" w:rsidRPr="00DC171E" w:rsidRDefault="00DC171E" w:rsidP="00DC17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ОСОБЕННОСТИ СТРОЕНИЯ ГОРОХА.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6038" w:type="dxa"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</w:tr>
      <w:tr w:rsidR="002D15FA" w:rsidTr="00E379A5">
        <w:tc>
          <w:tcPr>
            <w:tcW w:w="1951" w:type="dxa"/>
            <w:vMerge w:val="restart"/>
          </w:tcPr>
          <w:p w:rsidR="008F6482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2D15FA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8.04</w:t>
            </w:r>
            <w:r w:rsidR="002D15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6038" w:type="dxa"/>
          </w:tcPr>
          <w:p w:rsidR="002D15FA" w:rsidRDefault="00E3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простых и сложных предложений. </w:t>
            </w:r>
            <w:r>
              <w:rPr>
                <w:sz w:val="28"/>
                <w:szCs w:val="28"/>
              </w:rPr>
              <w:lastRenderedPageBreak/>
              <w:t>Распространенные и нераспространенные предложения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пр. 317, упр. 334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6038" w:type="dxa"/>
          </w:tcPr>
          <w:p w:rsidR="002D15FA" w:rsidRDefault="00EA0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И. </w:t>
            </w:r>
            <w:proofErr w:type="spellStart"/>
            <w:r>
              <w:rPr>
                <w:sz w:val="28"/>
                <w:szCs w:val="28"/>
              </w:rPr>
              <w:t>Рыленков</w:t>
            </w:r>
            <w:proofErr w:type="spellEnd"/>
            <w:r>
              <w:rPr>
                <w:sz w:val="28"/>
                <w:szCs w:val="28"/>
              </w:rPr>
              <w:t xml:space="preserve"> «все в тающей дымке…» Учить наизусть.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6038" w:type="dxa"/>
          </w:tcPr>
          <w:p w:rsidR="002D15FA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Курортное хозяйство. Население и его основные занятия. Город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«курорты». Читать стр. 148-150.</w:t>
            </w:r>
          </w:p>
          <w:p w:rsidR="008F6482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письменно на вопросы 1,2,3,4,5, на стр. 50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038" w:type="dxa"/>
          </w:tcPr>
          <w:p w:rsidR="002D15FA" w:rsidRDefault="000A312D">
            <w:pPr>
              <w:rPr>
                <w:sz w:val="28"/>
                <w:szCs w:val="28"/>
              </w:rPr>
            </w:pPr>
            <w:r w:rsidRPr="000A312D">
              <w:rPr>
                <w:b/>
                <w:sz w:val="28"/>
                <w:szCs w:val="28"/>
              </w:rPr>
              <w:t>Классная работа</w:t>
            </w:r>
            <w:r>
              <w:rPr>
                <w:sz w:val="28"/>
                <w:szCs w:val="28"/>
              </w:rPr>
              <w:t>: с.208 №684 (1,2) с.209 №686, №685(1,2)</w:t>
            </w:r>
          </w:p>
          <w:p w:rsidR="000A312D" w:rsidRDefault="000A312D">
            <w:pPr>
              <w:rPr>
                <w:sz w:val="28"/>
                <w:szCs w:val="28"/>
              </w:rPr>
            </w:pPr>
            <w:r w:rsidRPr="000A312D">
              <w:rPr>
                <w:b/>
                <w:sz w:val="28"/>
                <w:szCs w:val="28"/>
              </w:rPr>
              <w:t xml:space="preserve">Домашняя работа: </w:t>
            </w:r>
            <w:r>
              <w:rPr>
                <w:sz w:val="28"/>
                <w:szCs w:val="28"/>
              </w:rPr>
              <w:t>с.209 №689 (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</w:t>
            </w:r>
          </w:p>
        </w:tc>
        <w:tc>
          <w:tcPr>
            <w:tcW w:w="6038" w:type="dxa"/>
          </w:tcPr>
          <w:p w:rsidR="002D15FA" w:rsidRDefault="00DC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</w:t>
            </w:r>
          </w:p>
        </w:tc>
        <w:tc>
          <w:tcPr>
            <w:tcW w:w="6038" w:type="dxa"/>
          </w:tcPr>
          <w:p w:rsidR="002D15FA" w:rsidRDefault="00DC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Карточка </w:t>
            </w:r>
          </w:p>
        </w:tc>
      </w:tr>
      <w:tr w:rsidR="002D15FA" w:rsidTr="00E379A5">
        <w:tc>
          <w:tcPr>
            <w:tcW w:w="1951" w:type="dxa"/>
            <w:vMerge w:val="restart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8F6482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038" w:type="dxa"/>
          </w:tcPr>
          <w:p w:rsidR="002D15FA" w:rsidRDefault="000A312D">
            <w:pPr>
              <w:rPr>
                <w:sz w:val="28"/>
                <w:szCs w:val="28"/>
              </w:rPr>
            </w:pPr>
            <w:r w:rsidRPr="000A312D">
              <w:rPr>
                <w:b/>
                <w:sz w:val="28"/>
                <w:szCs w:val="28"/>
              </w:rPr>
              <w:t>Классная работа:</w:t>
            </w:r>
            <w:r>
              <w:rPr>
                <w:sz w:val="28"/>
                <w:szCs w:val="28"/>
              </w:rPr>
              <w:t xml:space="preserve"> с.209 №688(б), с.210 №690 – все</w:t>
            </w:r>
          </w:p>
          <w:p w:rsidR="000A312D" w:rsidRDefault="000A312D">
            <w:pPr>
              <w:rPr>
                <w:sz w:val="28"/>
                <w:szCs w:val="28"/>
              </w:rPr>
            </w:pPr>
            <w:r w:rsidRPr="000A312D">
              <w:rPr>
                <w:b/>
                <w:sz w:val="28"/>
                <w:szCs w:val="28"/>
              </w:rPr>
              <w:t>Домашняя работа:</w:t>
            </w:r>
            <w:r>
              <w:rPr>
                <w:sz w:val="28"/>
                <w:szCs w:val="28"/>
              </w:rPr>
              <w:t xml:space="preserve"> карточка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6038" w:type="dxa"/>
          </w:tcPr>
          <w:p w:rsidR="002D15FA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«Собирание Руси Иваном 3»</w:t>
            </w:r>
          </w:p>
          <w:p w:rsidR="008F6482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с. 154-157, письменно ответить на вопрос с. 162, №4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  <w:proofErr w:type="spellStart"/>
            <w:r>
              <w:rPr>
                <w:sz w:val="28"/>
                <w:szCs w:val="28"/>
              </w:rPr>
              <w:t>ст.д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38" w:type="dxa"/>
          </w:tcPr>
          <w:p w:rsidR="002D15FA" w:rsidRDefault="00DC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</w:t>
            </w:r>
            <w:proofErr w:type="spellStart"/>
            <w:r>
              <w:rPr>
                <w:sz w:val="28"/>
                <w:szCs w:val="28"/>
              </w:rPr>
              <w:t>ст.д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</w:p>
        </w:tc>
        <w:tc>
          <w:tcPr>
            <w:tcW w:w="6038" w:type="dxa"/>
          </w:tcPr>
          <w:p w:rsidR="002D15FA" w:rsidRDefault="00DC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 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6038" w:type="dxa"/>
          </w:tcPr>
          <w:p w:rsidR="002D15FA" w:rsidRDefault="002D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книги для внеклассного чтения Ю. И. Коваль «Алый», «Белозубка»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6038" w:type="dxa"/>
          </w:tcPr>
          <w:p w:rsidR="002D15FA" w:rsidRDefault="00DC171E" w:rsidP="00DC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«Кормовые бобовые растения» – стр. 148 – 150 Чтение </w:t>
            </w:r>
          </w:p>
          <w:p w:rsidR="00DC171E" w:rsidRDefault="00DC171E" w:rsidP="00DC171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 стр. 150-1,2 – устно</w:t>
            </w:r>
          </w:p>
          <w:p w:rsidR="00DC171E" w:rsidRDefault="00DC171E" w:rsidP="00DC171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Зарисуйте в </w:t>
            </w:r>
            <w:proofErr w:type="spellStart"/>
            <w:r>
              <w:rPr>
                <w:sz w:val="28"/>
                <w:szCs w:val="28"/>
              </w:rPr>
              <w:t>тетр</w:t>
            </w:r>
            <w:proofErr w:type="spellEnd"/>
            <w:r>
              <w:rPr>
                <w:sz w:val="28"/>
                <w:szCs w:val="28"/>
              </w:rPr>
              <w:t xml:space="preserve"> растение клевера, подпишите его части</w:t>
            </w:r>
          </w:p>
          <w:p w:rsidR="00DC171E" w:rsidRPr="00DC171E" w:rsidRDefault="00DC171E" w:rsidP="00DC171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в тетради ответ на вопрос: Где используют клевер?</w:t>
            </w:r>
          </w:p>
        </w:tc>
      </w:tr>
      <w:tr w:rsidR="002D15FA" w:rsidTr="00E379A5">
        <w:tc>
          <w:tcPr>
            <w:tcW w:w="1951" w:type="dxa"/>
            <w:vMerge/>
          </w:tcPr>
          <w:p w:rsidR="002D15FA" w:rsidRDefault="002D15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15FA" w:rsidRDefault="002D1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Этика </w:t>
            </w:r>
          </w:p>
        </w:tc>
        <w:tc>
          <w:tcPr>
            <w:tcW w:w="6038" w:type="dxa"/>
          </w:tcPr>
          <w:p w:rsidR="002D15FA" w:rsidRDefault="00DC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Ценности человека. Карточка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8F6482" w:rsidTr="00E379A5">
        <w:tc>
          <w:tcPr>
            <w:tcW w:w="1951" w:type="dxa"/>
            <w:vMerge w:val="restart"/>
          </w:tcPr>
          <w:p w:rsidR="008F6482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8F6482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693" w:type="dxa"/>
          </w:tcPr>
          <w:p w:rsidR="008F6482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038" w:type="dxa"/>
          </w:tcPr>
          <w:p w:rsidR="008F6482" w:rsidRDefault="00E3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предложение с однородными членами. Записать в тетрадь словарные слова и их значение:</w:t>
            </w:r>
          </w:p>
          <w:p w:rsidR="00E3730D" w:rsidRDefault="00E3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КАЛИТКА - ….</w:t>
            </w:r>
          </w:p>
          <w:p w:rsidR="00E3730D" w:rsidRDefault="00E3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ПАССАЖИР - ….</w:t>
            </w:r>
          </w:p>
          <w:p w:rsidR="00E3730D" w:rsidRDefault="00E3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БАГАЖ - …</w:t>
            </w:r>
          </w:p>
          <w:p w:rsidR="00E3730D" w:rsidRDefault="00E3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САКВОЯЖ - ….</w:t>
            </w:r>
          </w:p>
          <w:p w:rsidR="00E3730D" w:rsidRDefault="00E3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244 (памятка) читать, дополнять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>пр. 319, Упр.321, Упр.322</w:t>
            </w:r>
          </w:p>
        </w:tc>
      </w:tr>
      <w:tr w:rsidR="008F6482" w:rsidTr="00E379A5">
        <w:tc>
          <w:tcPr>
            <w:tcW w:w="1951" w:type="dxa"/>
            <w:vMerge/>
          </w:tcPr>
          <w:p w:rsidR="008F6482" w:rsidRDefault="008F648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6482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038" w:type="dxa"/>
          </w:tcPr>
          <w:p w:rsidR="008F6482" w:rsidRDefault="008F6482">
            <w:pPr>
              <w:rPr>
                <w:sz w:val="28"/>
                <w:szCs w:val="28"/>
              </w:rPr>
            </w:pPr>
            <w:r w:rsidRPr="000A312D">
              <w:rPr>
                <w:b/>
                <w:sz w:val="28"/>
                <w:szCs w:val="28"/>
              </w:rPr>
              <w:t>Классная работа:</w:t>
            </w:r>
            <w:r>
              <w:rPr>
                <w:sz w:val="28"/>
                <w:szCs w:val="28"/>
              </w:rPr>
              <w:t xml:space="preserve"> с.234 №798, с. 235 №799, №800 (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8F6482" w:rsidRDefault="008F6482">
            <w:pPr>
              <w:rPr>
                <w:sz w:val="28"/>
                <w:szCs w:val="28"/>
              </w:rPr>
            </w:pPr>
            <w:r w:rsidRPr="000A312D">
              <w:rPr>
                <w:b/>
                <w:sz w:val="28"/>
                <w:szCs w:val="28"/>
              </w:rPr>
              <w:t>Домашняя работа</w:t>
            </w:r>
            <w:proofErr w:type="gramStart"/>
            <w:r w:rsidRPr="000A312D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.235 №800 (</w:t>
            </w:r>
            <w:proofErr w:type="spellStart"/>
            <w:r>
              <w:rPr>
                <w:sz w:val="28"/>
                <w:szCs w:val="28"/>
              </w:rPr>
              <w:t>в,г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379A5" w:rsidTr="00E379A5">
        <w:tc>
          <w:tcPr>
            <w:tcW w:w="1951" w:type="dxa"/>
            <w:vMerge/>
          </w:tcPr>
          <w:p w:rsidR="00E379A5" w:rsidRDefault="00E379A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379A5" w:rsidRDefault="00E37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с/х.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38" w:type="dxa"/>
            <w:vMerge w:val="restart"/>
          </w:tcPr>
          <w:p w:rsidR="00E379A5" w:rsidRDefault="00E379A5" w:rsidP="00E37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«Весенний уход за садом» (обрезка, борьба с вредителями и болезнями, подкормка)</w:t>
            </w:r>
          </w:p>
        </w:tc>
      </w:tr>
      <w:tr w:rsidR="00E379A5" w:rsidTr="00E379A5">
        <w:tc>
          <w:tcPr>
            <w:tcW w:w="1951" w:type="dxa"/>
            <w:vMerge/>
          </w:tcPr>
          <w:p w:rsidR="00E379A5" w:rsidRDefault="00E379A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379A5" w:rsidRDefault="00E37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с/х,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38" w:type="dxa"/>
            <w:vMerge/>
          </w:tcPr>
          <w:p w:rsidR="00E379A5" w:rsidRDefault="00E379A5">
            <w:pPr>
              <w:rPr>
                <w:sz w:val="28"/>
                <w:szCs w:val="28"/>
              </w:rPr>
            </w:pPr>
          </w:p>
        </w:tc>
      </w:tr>
      <w:tr w:rsidR="008F6482" w:rsidTr="00E379A5">
        <w:tc>
          <w:tcPr>
            <w:tcW w:w="1951" w:type="dxa"/>
            <w:vMerge/>
          </w:tcPr>
          <w:p w:rsidR="008F6482" w:rsidRDefault="008F648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6482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038" w:type="dxa"/>
          </w:tcPr>
          <w:p w:rsidR="008F6482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И. Коваль. Биография. Чтение биографии 235-236. Письменно ответить на вопросы в тетради.</w:t>
            </w:r>
          </w:p>
        </w:tc>
      </w:tr>
      <w:tr w:rsidR="008F6482" w:rsidTr="00E379A5">
        <w:tc>
          <w:tcPr>
            <w:tcW w:w="1951" w:type="dxa"/>
            <w:vMerge/>
          </w:tcPr>
          <w:p w:rsidR="008F6482" w:rsidRDefault="008F648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6482" w:rsidRDefault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6038" w:type="dxa"/>
          </w:tcPr>
          <w:p w:rsidR="008F6482" w:rsidRDefault="008F6482" w:rsidP="008F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«Освобождение Руси от Золотой Орды». Чтение  с. 157-159</w:t>
            </w:r>
          </w:p>
          <w:p w:rsidR="008F6482" w:rsidRDefault="008F6482" w:rsidP="00DC17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C171E">
              <w:rPr>
                <w:sz w:val="28"/>
                <w:szCs w:val="28"/>
              </w:rPr>
              <w:t xml:space="preserve">Какое историческое событие изображено на картине «Иван 3 разрывает ханскую грамоту и </w:t>
            </w:r>
            <w:proofErr w:type="spellStart"/>
            <w:r w:rsidRPr="00DC171E">
              <w:rPr>
                <w:sz w:val="28"/>
                <w:szCs w:val="28"/>
              </w:rPr>
              <w:t>басту</w:t>
            </w:r>
            <w:proofErr w:type="spellEnd"/>
            <w:r w:rsidRPr="00DC171E">
              <w:rPr>
                <w:sz w:val="28"/>
                <w:szCs w:val="28"/>
              </w:rPr>
              <w:t xml:space="preserve"> перед татарскими послами»</w:t>
            </w:r>
            <w:r w:rsidR="00DC171E" w:rsidRPr="00DC171E">
              <w:rPr>
                <w:sz w:val="28"/>
                <w:szCs w:val="28"/>
              </w:rPr>
              <w:t xml:space="preserve"> Художник А.Д. </w:t>
            </w:r>
            <w:proofErr w:type="spellStart"/>
            <w:r w:rsidR="00DC171E" w:rsidRPr="00DC171E">
              <w:rPr>
                <w:sz w:val="28"/>
                <w:szCs w:val="28"/>
              </w:rPr>
              <w:t>Кившенко</w:t>
            </w:r>
            <w:proofErr w:type="spellEnd"/>
            <w:r w:rsidR="00DC171E" w:rsidRPr="00DC171E">
              <w:rPr>
                <w:sz w:val="28"/>
                <w:szCs w:val="28"/>
              </w:rPr>
              <w:t xml:space="preserve"> с.158</w:t>
            </w:r>
          </w:p>
          <w:p w:rsidR="00DC171E" w:rsidRDefault="00DC171E" w:rsidP="00DC17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важное событие произошло в 1480 г. Выпишите в тетрадь правильный ответ.</w:t>
            </w:r>
          </w:p>
          <w:p w:rsidR="00DC171E" w:rsidRDefault="00DC171E" w:rsidP="00DC17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Строительство кремля</w:t>
            </w:r>
          </w:p>
          <w:p w:rsidR="00DC171E" w:rsidRDefault="00DC171E" w:rsidP="00DC17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стояние на Угре.</w:t>
            </w:r>
          </w:p>
          <w:p w:rsidR="00DC171E" w:rsidRPr="00DC171E" w:rsidRDefault="00DC171E" w:rsidP="00DC17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)Р</w:t>
            </w:r>
            <w:proofErr w:type="gramEnd"/>
            <w:r>
              <w:rPr>
                <w:sz w:val="28"/>
                <w:szCs w:val="28"/>
              </w:rPr>
              <w:t>усь стала частью Золотой Орды.</w:t>
            </w:r>
          </w:p>
        </w:tc>
      </w:tr>
    </w:tbl>
    <w:p w:rsidR="00685D68" w:rsidRPr="002D15FA" w:rsidRDefault="00685D68">
      <w:pPr>
        <w:rPr>
          <w:sz w:val="28"/>
          <w:szCs w:val="28"/>
        </w:rPr>
      </w:pPr>
    </w:p>
    <w:sectPr w:rsidR="00685D68" w:rsidRPr="002D15FA" w:rsidSect="002D15FA">
      <w:pgSz w:w="11906" w:h="16838"/>
      <w:pgMar w:top="720" w:right="720" w:bottom="720" w:left="720" w:header="708" w:footer="708" w:gutter="0"/>
      <w:cols w:space="708"/>
      <w:docGrid w:linePitch="2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16F"/>
    <w:multiLevelType w:val="hybridMultilevel"/>
    <w:tmpl w:val="78FE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74F5C"/>
    <w:multiLevelType w:val="hybridMultilevel"/>
    <w:tmpl w:val="1252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04AF2"/>
    <w:multiLevelType w:val="hybridMultilevel"/>
    <w:tmpl w:val="F0AC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A"/>
    <w:rsid w:val="000A312D"/>
    <w:rsid w:val="00237EEF"/>
    <w:rsid w:val="002D15FA"/>
    <w:rsid w:val="002D623B"/>
    <w:rsid w:val="00685D68"/>
    <w:rsid w:val="008F6482"/>
    <w:rsid w:val="00CB0C06"/>
    <w:rsid w:val="00D5561E"/>
    <w:rsid w:val="00DC171E"/>
    <w:rsid w:val="00E3730D"/>
    <w:rsid w:val="00E379A5"/>
    <w:rsid w:val="00E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00"/>
        <w:szCs w:val="2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00"/>
        <w:szCs w:val="2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49C6-8FDA-4923-B31C-0567B557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2020-04-07T15:20:00Z</dcterms:created>
  <dcterms:modified xsi:type="dcterms:W3CDTF">2020-04-07T15:20:00Z</dcterms:modified>
</cp:coreProperties>
</file>