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D" w:rsidRPr="0043533D" w:rsidRDefault="0043533D" w:rsidP="0043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3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196F" w:rsidRDefault="00612AF6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7196F" w:rsidRDefault="00612AF6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>ПО ОРГАНИЗАЦИ</w:t>
      </w:r>
      <w:r w:rsidR="0097196F">
        <w:rPr>
          <w:rFonts w:ascii="Times New Roman" w:hAnsi="Times New Roman" w:cs="Times New Roman"/>
          <w:b/>
          <w:sz w:val="28"/>
          <w:szCs w:val="28"/>
        </w:rPr>
        <w:t xml:space="preserve">И ОБРАЗОВАТЕЛЬНОЙ ДЕЯТЕЛЬНОСТИ </w:t>
      </w:r>
      <w:r w:rsidR="0097196F">
        <w:rPr>
          <w:rFonts w:ascii="Times New Roman" w:hAnsi="Times New Roman" w:cs="Times New Roman"/>
          <w:b/>
          <w:sz w:val="28"/>
          <w:szCs w:val="28"/>
        </w:rPr>
        <w:br/>
        <w:t xml:space="preserve">В УСЛОВИЯХ ПРИМЕНЕНИЯ </w:t>
      </w:r>
      <w:r w:rsidR="0097196F" w:rsidRPr="0097196F"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</w:t>
      </w:r>
    </w:p>
    <w:p w:rsidR="0029121D" w:rsidRPr="008C2F92" w:rsidRDefault="0097196F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29121D" w:rsidRPr="008C2F92" w:rsidRDefault="0029121D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6E" w:rsidRDefault="0029121D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43321D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сложившейся эпидемиологической ситуаци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ей и в соответствии с Указом Губернатора Ярославской области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от 20.03.20</w:t>
      </w:r>
      <w:r w:rsidR="00A950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53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школы Ярославской области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30 марта 2020 года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переходят на </w:t>
      </w:r>
      <w:r w:rsidR="002D5C6E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технологий.</w:t>
      </w:r>
    </w:p>
    <w:p w:rsidR="007E57C4" w:rsidRPr="008C2F92" w:rsidRDefault="007E57C4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администрации образовательных организаций – создание </w:t>
      </w:r>
      <w:r w:rsidR="00AB34B4"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комфортных </w:t>
      </w:r>
      <w:r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вовлечения детей в учебную развивающую деятельность.</w:t>
      </w:r>
    </w:p>
    <w:p w:rsidR="0029121D" w:rsidRPr="008C2F92" w:rsidRDefault="002D5C6E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командам образовательных организаций р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8C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мероприятия для эффективной работы школы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1D" w:rsidRPr="00DB3FC7" w:rsidRDefault="0029121D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оснащенности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исправно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 учителей, работоспособность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интернет дневника (далее - РИД)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сети Интернет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47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B34B4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к реализации образовательных программ с применением электронного обучения и дистанционных образовательных технологий (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области</w:t>
      </w:r>
      <w:r w:rsidR="00044FD3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 ИХ.24 – 2245/20).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4B4" w:rsidRPr="00DB3FC7" w:rsidRDefault="00AB34B4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обучающихся, ориентированных на различные сценарии взаимодействия 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учителями.</w:t>
      </w:r>
    </w:p>
    <w:p w:rsidR="00AD29A5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локального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(приказ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29A5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переходе на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 w:rsidR="00131D95" w:rsidRPr="00131D95" w:rsidRDefault="00131D95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календарный учебный график в части корректного отражения каникул.</w:t>
      </w:r>
    </w:p>
    <w:p w:rsidR="006C39F8" w:rsidRPr="00DB3FC7" w:rsidRDefault="002D5C6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недельной нагрузки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возможность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классов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по предмету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блоки для оптимизации нагрузки на педагогов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ED4" w:rsidRDefault="00634374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информационно-методическ</w:t>
      </w:r>
      <w:r w:rsid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методических объединений по предметам для анализа и обобщения доступных образовательных ресурсов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374" w:rsidRPr="00B46ED4" w:rsidRDefault="00B46ED4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уализация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</w:t>
      </w:r>
      <w:r w:rsidR="003A1557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374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совещаний.</w:t>
      </w:r>
    </w:p>
    <w:p w:rsidR="006C39F8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родителей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изменениях в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классным руководителем с родителями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обучающихся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детей и педагогов в условиях дистанционного обучения.</w:t>
      </w:r>
    </w:p>
    <w:p w:rsidR="006D0AFB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ежедневного размещения на официальном сайте образовательной организации информации о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информации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чат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AFB" w:rsidRPr="00DB3FC7" w:rsidRDefault="006D0AFB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включенности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деятельность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с особыми образовательными потребностями, в т.ч.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неблагополучных семей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D1E" w:rsidRDefault="00DD2D1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внеурочной деятельности в дистанционную форму – формирования перечня интересных мероприятий для виртуального посещения (музеи, театры, выставки).</w:t>
      </w:r>
    </w:p>
    <w:p w:rsidR="00DD2D1E" w:rsidRPr="00DB3FC7" w:rsidRDefault="00DD2D1E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8" w:rsidRDefault="009C7588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взаимо</w:t>
      </w:r>
      <w:r w:rsidR="007F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учителей и обучающихся</w:t>
      </w:r>
    </w:p>
    <w:p w:rsidR="0097196F" w:rsidRDefault="0097196F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E82" w:rsidRPr="007F2E82" w:rsidRDefault="009C75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7F2E82" w:rsidRPr="007F2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E82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6DB8">
        <w:rPr>
          <w:rFonts w:ascii="Times New Roman" w:hAnsi="Times New Roman" w:cs="Times New Roman"/>
          <w:sz w:val="28"/>
          <w:szCs w:val="28"/>
        </w:rPr>
        <w:t>читель готовит пакет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подробные инструкции</w:t>
      </w:r>
      <w:r w:rsidRPr="00576D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временной отрезок </w:t>
      </w:r>
      <w:r w:rsidRPr="00576DB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D95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>
        <w:rPr>
          <w:rFonts w:ascii="Times New Roman" w:hAnsi="Times New Roman" w:cs="Times New Roman"/>
          <w:sz w:val="28"/>
          <w:szCs w:val="28"/>
        </w:rPr>
        <w:t>3 дня, недел</w:t>
      </w:r>
      <w:r w:rsidR="00131D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), в том числе выполнение заданий по учебнику, письменное выполнение заданий в тетради к фиксированной дате;</w:t>
      </w:r>
    </w:p>
    <w:p w:rsidR="007F2E82" w:rsidRDefault="00131D95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во взаимодействии с </w:t>
      </w:r>
      <w:r w:rsidR="007F2E82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7F2E82" w:rsidRPr="00576DB8">
        <w:rPr>
          <w:rFonts w:ascii="Times New Roman" w:hAnsi="Times New Roman" w:cs="Times New Roman"/>
          <w:sz w:val="28"/>
          <w:szCs w:val="28"/>
        </w:rPr>
        <w:t>пакет</w:t>
      </w:r>
      <w:r w:rsidR="007F2E82">
        <w:rPr>
          <w:rFonts w:ascii="Times New Roman" w:hAnsi="Times New Roman" w:cs="Times New Roman"/>
          <w:sz w:val="28"/>
          <w:szCs w:val="28"/>
        </w:rPr>
        <w:t>а заданий</w:t>
      </w:r>
      <w:r w:rsidR="007F2E82" w:rsidRPr="00576DB8">
        <w:rPr>
          <w:rFonts w:ascii="Times New Roman" w:hAnsi="Times New Roman" w:cs="Times New Roman"/>
          <w:sz w:val="28"/>
          <w:szCs w:val="28"/>
        </w:rPr>
        <w:t xml:space="preserve"> </w:t>
      </w:r>
      <w:r w:rsidR="007F2E82">
        <w:rPr>
          <w:rFonts w:ascii="Times New Roman" w:hAnsi="Times New Roman" w:cs="Times New Roman"/>
          <w:sz w:val="28"/>
          <w:szCs w:val="28"/>
        </w:rPr>
        <w:t>обучающимся (доставка школьным автобусом, через родителей);</w:t>
      </w:r>
    </w:p>
    <w:p w:rsidR="007F2E82" w:rsidRPr="000948D7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7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Детские работы могут быть получены учителем </w:t>
      </w:r>
      <w:r w:rsidRPr="000948D7">
        <w:rPr>
          <w:rFonts w:ascii="Times New Roman" w:hAnsi="Times New Roman" w:cs="Times New Roman"/>
          <w:sz w:val="28"/>
          <w:szCs w:val="28"/>
        </w:rPr>
        <w:t xml:space="preserve">для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948D7">
        <w:rPr>
          <w:rFonts w:ascii="Times New Roman" w:hAnsi="Times New Roman" w:cs="Times New Roman"/>
          <w:sz w:val="28"/>
          <w:szCs w:val="28"/>
        </w:rPr>
        <w:t>на сплани</w:t>
      </w:r>
      <w:r w:rsidR="000948D7">
        <w:rPr>
          <w:rFonts w:ascii="Times New Roman" w:hAnsi="Times New Roman" w:cs="Times New Roman"/>
          <w:sz w:val="28"/>
          <w:szCs w:val="28"/>
        </w:rPr>
        <w:t>рованных встречах с родителями, доставлены школьным автобусом</w:t>
      </w:r>
      <w:r w:rsidR="00131D95">
        <w:rPr>
          <w:rFonts w:ascii="Times New Roman" w:hAnsi="Times New Roman" w:cs="Times New Roman"/>
          <w:sz w:val="28"/>
          <w:szCs w:val="28"/>
        </w:rPr>
        <w:t xml:space="preserve"> или другими способами.</w:t>
      </w:r>
      <w:r w:rsidRPr="0009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82" w:rsidRDefault="008439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843988" w:rsidRPr="00843988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с домашним заданием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сроками его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возможностей РИД для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D95" w:rsidRDefault="00843988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домашних заданий по учебнику;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843988"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 на 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теме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сложностей с выполнением задани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366F1" w:rsidRP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3EEB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 w:rsidR="00F5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374" w:rsidRDefault="00F53EE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связи.</w:t>
      </w:r>
    </w:p>
    <w:p w:rsidR="00044FD3" w:rsidRDefault="0099384B" w:rsidP="0097196F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7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стабильной коммуникации и достаточном техническом обеспечении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 применением электронного обучения и дистанционных образовательных технологий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F0B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учителями собственных онлайн уроков и форм обратной связи;</w:t>
      </w:r>
    </w:p>
    <w:p w:rsidR="00346458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платформенных решений, сервисов или их фрагментов.</w:t>
      </w:r>
    </w:p>
    <w:p w:rsidR="006B3F0B" w:rsidRPr="0097196F" w:rsidRDefault="006B3F0B" w:rsidP="0097196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Default="00346458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 w:rsidR="006B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E18" w:rsidRP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урок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196F" w:rsidRDefault="0097196F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</w:t>
      </w:r>
      <w:r w:rsidR="0050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минут;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346458" w:rsidRPr="00346458" w:rsidRDefault="00346458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онлайн-урок возможна выдача опережающего задания на знакомство с новым материалом (текст учебника,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веб-ресурс,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видео и пр.);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представлен в кратком (сжатом) виде, выделена основная суть;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разные виды заданий в ходе урока и для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блок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отложенной рефлексии через вопросы/ответы  в чате,  по электронной почте.</w:t>
      </w:r>
    </w:p>
    <w:p w:rsidR="00B042D6" w:rsidRDefault="00B042D6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2D6" w:rsidSect="0043533D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54C9" w:rsidRPr="00735D94" w:rsidRDefault="00F654C9" w:rsidP="00F6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B3F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готовые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679"/>
        <w:gridCol w:w="5767"/>
      </w:tblGrid>
      <w:tr w:rsidR="00B042D6" w:rsidRPr="00F654C9" w:rsidTr="0097196F">
        <w:tc>
          <w:tcPr>
            <w:tcW w:w="3114" w:type="dxa"/>
          </w:tcPr>
          <w:p w:rsidR="00B042D6" w:rsidRPr="00F654C9" w:rsidRDefault="00F654C9" w:rsidP="00F654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</w:t>
            </w:r>
          </w:p>
        </w:tc>
        <w:tc>
          <w:tcPr>
            <w:tcW w:w="5679" w:type="dxa"/>
          </w:tcPr>
          <w:p w:rsidR="00B042D6" w:rsidRPr="00F654C9" w:rsidRDefault="00F654C9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ля проведения занятий</w:t>
            </w:r>
          </w:p>
        </w:tc>
        <w:tc>
          <w:tcPr>
            <w:tcW w:w="5767" w:type="dxa"/>
          </w:tcPr>
          <w:p w:rsidR="00B042D6" w:rsidRPr="00F654C9" w:rsidRDefault="00F654C9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текущего контроля 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онлайн-платформы (общедоступные федеральные и частные)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электронная школа»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ематические курсы, видеоуроки, каталог музеев, фильмов и музыкальных концертов,  дидактическими 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материалами по всем урокам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120 тысяч уникальных задач, задания для самопроверки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«Московская электронная школа»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электронных учебников и тестов, интерактивные сценарии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образовательные приложения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тестов, проверка ошибок, домашние задания, варианты контрольных и тестов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Мособртв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елевидение, где школьное расписание и уроки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режиме прямого эфира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Профориентационный портал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«Билет в будущее»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идеоуроки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асширенные возможности тестирования и погружения в различные специальности и направления подготовки 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школьного образования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«Яндекс.Учебник»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ервис для учителей 1–5-х классов, содержащий задания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 и русскому языку по ФГОС</w:t>
            </w:r>
          </w:p>
        </w:tc>
        <w:tc>
          <w:tcPr>
            <w:tcW w:w="5767" w:type="dxa"/>
          </w:tcPr>
          <w:p w:rsidR="00B042D6" w:rsidRPr="00735D94" w:rsidRDefault="001B455D" w:rsidP="00F6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Сервис «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ЯКласс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чебные материалы по школьным предметам</w:t>
            </w:r>
          </w:p>
        </w:tc>
        <w:tc>
          <w:tcPr>
            <w:tcW w:w="5767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для проверки усвоения материала: обучение на собственных ошибках, разбор шагов решения заданий с виртуальным репетитором. Тренажёры для самостоятельной работы по предметам, статистика ребёнка в режиме онлайн: количество решённых задач,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время, проведённое в ЯКласс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«Учи.ру»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курсы по основным предметам и подготовке к проверочным работам, «Виртуальный класс» для проведения онлайн-уроков для группы учеников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латформа анализирует действия каждого ученика и на основе данных подбирает персональные задания, создавая таким образом индивидуал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ьную образовательную траекторию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«Сириус.Онлайн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Платформа новой школы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(Сбербанк)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ормирование персонифицированной образовательной траектории в школе, создание для каждого ребёнка возможностей для успешной учёбы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версии учебно-методических комплексов -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F654C9" w:rsidRDefault="00B042D6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BE4EF4">
              <w:rPr>
                <w:rFonts w:ascii="Times New Roman" w:hAnsi="Times New Roman" w:cs="Times New Roman"/>
                <w:sz w:val="28"/>
                <w:szCs w:val="28"/>
              </w:rPr>
              <w:t>есплатный доступ к специальным тренажёрам для отработки и закрепления полученных знаний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здательств</w:t>
            </w:r>
            <w:r w:rsidR="00B0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«Вентана-Граф»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На цифровой платформе 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«Вентана-Граф»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35D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сайты педагогов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>учения, домашние задания, тесты</w:t>
            </w:r>
          </w:p>
        </w:tc>
      </w:tr>
    </w:tbl>
    <w:p w:rsidR="00494B94" w:rsidRDefault="00494B94" w:rsidP="00494B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2D6" w:rsidRDefault="00B042D6" w:rsidP="00B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042D6" w:rsidSect="00B042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и облачные хранилища</w:t>
      </w:r>
    </w:p>
    <w:p w:rsidR="00E90F6F" w:rsidRPr="00F37F33" w:rsidRDefault="006D3778" w:rsidP="00F37F33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33">
        <w:rPr>
          <w:rFonts w:ascii="Times New Roman" w:hAnsi="Times New Roman" w:cs="Times New Roman"/>
          <w:sz w:val="28"/>
          <w:szCs w:val="28"/>
        </w:rPr>
        <w:t>задания по предметам педагоги рассылают ученикам по электронной почте или размещают в облачном хранилище. Ученики по электронной почте отправляют педагогу выполненные задания</w:t>
      </w:r>
      <w:r w:rsidR="00F37F33">
        <w:rPr>
          <w:rFonts w:ascii="Times New Roman" w:hAnsi="Times New Roman" w:cs="Times New Roman"/>
          <w:sz w:val="28"/>
          <w:szCs w:val="28"/>
        </w:rPr>
        <w:t>.</w:t>
      </w:r>
    </w:p>
    <w:p w:rsidR="00F37F33" w:rsidRPr="00F37F33" w:rsidRDefault="00F37F33" w:rsidP="00F37F33">
      <w:pPr>
        <w:pStyle w:val="ab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D3778" w:rsidRPr="006D3778" w:rsidRDefault="00E90F6F" w:rsidP="00522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 xml:space="preserve">для подготовки к ГИА </w:t>
      </w:r>
    </w:p>
    <w:p w:rsidR="00AC13C3" w:rsidRPr="006D3778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Для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3778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 </w:t>
      </w:r>
      <w:r w:rsidRPr="006D3778">
        <w:rPr>
          <w:rFonts w:ascii="Times New Roman" w:hAnsi="Times New Roman" w:cs="Times New Roman"/>
          <w:sz w:val="28"/>
          <w:szCs w:val="28"/>
        </w:rPr>
        <w:t>необходимо предоставить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«Решу ЕГЭ»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r w:rsidRPr="0097196F">
        <w:rPr>
          <w:rFonts w:ascii="Times New Roman" w:hAnsi="Times New Roman" w:cs="Times New Roman"/>
          <w:b/>
          <w:sz w:val="28"/>
          <w:szCs w:val="28"/>
        </w:rPr>
        <w:t>«Решу ОГЭ»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сервис для подготовки к экзаменам. Содержит каталог заданий по темам и справочные сведения по предмету, предоставляет возможность централизованного контроля уровня подготовки учащихся.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«ВПР2020»</w:t>
      </w:r>
      <w:r w:rsidRPr="0097196F">
        <w:rPr>
          <w:rFonts w:ascii="Times New Roman" w:hAnsi="Times New Roman" w:cs="Times New Roman"/>
          <w:sz w:val="28"/>
          <w:szCs w:val="28"/>
        </w:rPr>
        <w:t>: задания, ответы, решения. Предлагает задания с решениями для подготовки к ВПР по всем предметам и систему тестов для подготовки и самоподготовки к ВПР.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открытый банк заданий </w:t>
      </w:r>
      <w:r w:rsidRPr="0097196F">
        <w:rPr>
          <w:rFonts w:ascii="Times New Roman" w:hAnsi="Times New Roman" w:cs="Times New Roman"/>
          <w:b/>
          <w:sz w:val="28"/>
          <w:szCs w:val="28"/>
        </w:rPr>
        <w:t>сайта ФИПИ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представлены контрольно-измерительные материалы ОГЭ и ЕГЭ,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онлайн-платформа </w:t>
      </w:r>
      <w:r w:rsidRPr="0097196F">
        <w:rPr>
          <w:rFonts w:ascii="Times New Roman" w:hAnsi="Times New Roman" w:cs="Times New Roman"/>
          <w:b/>
          <w:sz w:val="28"/>
          <w:szCs w:val="28"/>
        </w:rPr>
        <w:t>«Мои достижения»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актуальные версии работ по ЕГЭ и ОГЭ. Тренажеры по заполнению экзаменационных бланков.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97196F">
        <w:rPr>
          <w:rFonts w:ascii="Times New Roman" w:hAnsi="Times New Roman" w:cs="Times New Roman"/>
          <w:b/>
          <w:sz w:val="28"/>
          <w:szCs w:val="28"/>
        </w:rPr>
        <w:t>«ЯКласс»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тренажёры для подготовки к ВПР и ЕГЭ</w:t>
      </w:r>
      <w:r w:rsidR="0097196F">
        <w:rPr>
          <w:rFonts w:ascii="Times New Roman" w:hAnsi="Times New Roman" w:cs="Times New Roman"/>
          <w:sz w:val="28"/>
          <w:szCs w:val="28"/>
        </w:rPr>
        <w:t>.</w:t>
      </w:r>
    </w:p>
    <w:p w:rsidR="006D3778" w:rsidRPr="006D3778" w:rsidRDefault="006D3778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8" w:rsidRPr="006D3778" w:rsidRDefault="003C4AA7" w:rsidP="0097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оммуникаци</w:t>
      </w:r>
      <w:r>
        <w:rPr>
          <w:rFonts w:ascii="Times New Roman" w:hAnsi="Times New Roman" w:cs="Times New Roman"/>
          <w:b/>
          <w:sz w:val="28"/>
          <w:szCs w:val="28"/>
        </w:rPr>
        <w:t>и педагогов, обучающихся и родителей</w:t>
      </w:r>
    </w:p>
    <w:p w:rsidR="00AC13C3" w:rsidRPr="006D3778" w:rsidRDefault="00AC13C3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рекомендуется предусмотреть взаимодействие и онлайн общение учителя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Pr="006D3778">
        <w:rPr>
          <w:rFonts w:ascii="Times New Roman" w:hAnsi="Times New Roman" w:cs="Times New Roman"/>
          <w:sz w:val="28"/>
          <w:szCs w:val="28"/>
        </w:rPr>
        <w:t xml:space="preserve"> и учеников. Обратная связь важна при организации удаленного обучения. Учитель должен постоянно отслеживать, насколько справляются ученики с заданиями, как они продвигаются, какая помощь им нужна. Для этого необходимо предусмотреть формы, позволяющие учителю выражать свое отношение к работам обучающихся в виде текстовых или аудио рецензий, устных онлайн консультаций. С этой целью можно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РИД, </w:t>
      </w:r>
      <w:r w:rsidRPr="006D3778">
        <w:rPr>
          <w:rFonts w:ascii="Times New Roman" w:hAnsi="Times New Roman" w:cs="Times New Roman"/>
          <w:sz w:val="28"/>
          <w:szCs w:val="28"/>
        </w:rPr>
        <w:t>электронн</w:t>
      </w:r>
      <w:r w:rsidR="00F53EEB">
        <w:rPr>
          <w:rFonts w:ascii="Times New Roman" w:hAnsi="Times New Roman" w:cs="Times New Roman"/>
          <w:sz w:val="28"/>
          <w:szCs w:val="28"/>
        </w:rPr>
        <w:t>ую</w:t>
      </w:r>
      <w:r w:rsidRPr="006D377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53EEB">
        <w:rPr>
          <w:rFonts w:ascii="Times New Roman" w:hAnsi="Times New Roman" w:cs="Times New Roman"/>
          <w:sz w:val="28"/>
          <w:szCs w:val="28"/>
        </w:rPr>
        <w:t>у</w:t>
      </w:r>
      <w:r w:rsidRPr="006D3778">
        <w:rPr>
          <w:rFonts w:ascii="Times New Roman" w:hAnsi="Times New Roman" w:cs="Times New Roman"/>
          <w:sz w:val="28"/>
          <w:szCs w:val="28"/>
        </w:rPr>
        <w:t>, различны</w:t>
      </w:r>
      <w:r w:rsidR="00F53EEB">
        <w:rPr>
          <w:rFonts w:ascii="Times New Roman" w:hAnsi="Times New Roman" w:cs="Times New Roman"/>
          <w:sz w:val="28"/>
          <w:szCs w:val="28"/>
        </w:rPr>
        <w:t>е</w:t>
      </w:r>
      <w:r w:rsidRPr="006D3778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="00F53EEB">
        <w:rPr>
          <w:rFonts w:ascii="Times New Roman" w:hAnsi="Times New Roman" w:cs="Times New Roman"/>
          <w:sz w:val="28"/>
          <w:szCs w:val="28"/>
        </w:rPr>
        <w:t>ы</w:t>
      </w:r>
      <w:r w:rsidRPr="006D3778">
        <w:rPr>
          <w:rFonts w:ascii="Times New Roman" w:hAnsi="Times New Roman" w:cs="Times New Roman"/>
          <w:sz w:val="28"/>
          <w:szCs w:val="28"/>
        </w:rPr>
        <w:t>.</w:t>
      </w:r>
    </w:p>
    <w:p w:rsidR="00AC13C3" w:rsidRDefault="00AC13C3" w:rsidP="00AD50C3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 xml:space="preserve">Социальные сети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Viber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WhatsApp, 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чаты, видео и прямые трансляции, сообщества, куда можно </w:t>
      </w:r>
      <w:r w:rsidRPr="006D3778">
        <w:rPr>
          <w:rFonts w:ascii="Times New Roman" w:hAnsi="Times New Roman" w:cs="Times New Roman"/>
          <w:sz w:val="28"/>
          <w:szCs w:val="28"/>
        </w:rPr>
        <w:t>загрузить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файлы разных форматов – от презентаций и текстов до аудио и видео</w:t>
      </w:r>
      <w:r w:rsidRPr="0097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7196F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можно выкладывать задания и обсуждать их в совместном чате, обеспечивая взаимодействие между обучающимися и учителем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7196F" w:rsidRPr="006D3778" w:rsidRDefault="0097196F" w:rsidP="0097196F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53EEB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>Сервисы видеосвязи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 xml:space="preserve">Skype, </w:t>
      </w:r>
      <w:r w:rsidRPr="0097196F">
        <w:rPr>
          <w:rFonts w:ascii="Times New Roman" w:hAnsi="Times New Roman" w:cs="Times New Roman"/>
          <w:sz w:val="28"/>
          <w:szCs w:val="28"/>
        </w:rPr>
        <w:t>сервис, обеспечивающий текстовую, голосовую и видеосвязь через Интернет;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 xml:space="preserve">Google Hangouts – </w:t>
      </w:r>
      <w:r w:rsidRPr="0097196F">
        <w:rPr>
          <w:rFonts w:ascii="Times New Roman" w:hAnsi="Times New Roman" w:cs="Times New Roman"/>
          <w:sz w:val="28"/>
          <w:szCs w:val="28"/>
        </w:rPr>
        <w:t>сервис для мгновенного обмена сообщениями и видеоконференций.</w:t>
      </w:r>
    </w:p>
    <w:p w:rsidR="006D3778" w:rsidRPr="006D3778" w:rsidRDefault="006D3778" w:rsidP="0097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8" w:rsidRPr="003C4AA7" w:rsidRDefault="001B455D" w:rsidP="009719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3C4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3778" w:rsidRPr="003C4AA7">
        <w:rPr>
          <w:rFonts w:ascii="Times New Roman" w:hAnsi="Times New Roman" w:cs="Times New Roman"/>
          <w:b/>
          <w:sz w:val="28"/>
          <w:szCs w:val="28"/>
        </w:rPr>
        <w:t>ервисы для совместной работы</w:t>
      </w:r>
    </w:p>
    <w:p w:rsidR="006D3778" w:rsidRDefault="0061140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i/>
          <w:iCs/>
        </w:rPr>
        <w:t xml:space="preserve"> </w:t>
      </w:r>
      <w:r w:rsidR="00AC13C3" w:rsidRPr="0097196F">
        <w:rPr>
          <w:rFonts w:ascii="Times New Roman" w:hAnsi="Times New Roman" w:cs="Times New Roman"/>
          <w:b/>
          <w:sz w:val="28"/>
          <w:szCs w:val="28"/>
        </w:rPr>
        <w:t xml:space="preserve">Google документы – </w:t>
      </w:r>
      <w:r w:rsidR="00AC13C3" w:rsidRPr="0097196F">
        <w:rPr>
          <w:rFonts w:ascii="Times New Roman" w:hAnsi="Times New Roman" w:cs="Times New Roman"/>
          <w:sz w:val="28"/>
          <w:szCs w:val="28"/>
        </w:rPr>
        <w:t>для совместного выполнения заданий: учитель может отслеживать продвижение ученика или группы учеников и комментировать выполнение задания</w:t>
      </w:r>
      <w:r w:rsidR="00AC13C3"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37F33" w:rsidRDefault="00F37F3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0D1736" w:rsidRPr="00AD50C3" w:rsidRDefault="000D1736" w:rsidP="000D1736">
      <w:pPr>
        <w:pStyle w:val="Pa18"/>
        <w:spacing w:before="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информация</w:t>
      </w:r>
    </w:p>
    <w:p w:rsidR="000D1736" w:rsidRPr="00AD50C3" w:rsidRDefault="000D1736" w:rsidP="000D1736">
      <w:pPr>
        <w:pStyle w:val="Pa18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bCs/>
          <w:color w:val="000000"/>
          <w:sz w:val="28"/>
          <w:szCs w:val="28"/>
        </w:rPr>
        <w:t>На федеральной платформе</w:t>
      </w: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«Учи.ру» с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t xml:space="preserve"> 23 марта 2020 года анонсировано появление в личном кабинете учите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>ля сервиса «Виртуальный класс» для проведения индивидуальных и груп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>повых онлайн-уроков с видео. Учителя и ученики могут видеть и слышать друг друга, также учитель может демонстрировать ученикам документы, презентации, электронные учебники и использовать виртуальный маркер и виртуальную указку. Виртуальный класс можно использовать как для не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скольких учеников, так и для всего класса. </w:t>
      </w:r>
    </w:p>
    <w:p w:rsidR="000D1736" w:rsidRPr="00AD50C3" w:rsidRDefault="000D1736" w:rsidP="000D1736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color w:val="000000"/>
          <w:sz w:val="28"/>
          <w:szCs w:val="28"/>
        </w:rPr>
        <w:t>С 23 марта 2020 года ежедневно с понедельника по четверг платфор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>ма планирует проводить открытые онлайн-уроки по математике, русскому языку, окружающему миру и английскому языку для 1, 2, 3 и 4 классов по самым распространенным программам. Любой ученик может присоеди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ниться к онлайн-трансляциям уроков и изучить новую тему или повторить пройденный материал. Ограничений по количеству доступов к онлайн урокам нет.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https://lp.uchi.ru/distant-lessons </w:t>
      </w:r>
    </w:p>
    <w:p w:rsidR="00B85108" w:rsidRPr="00AD50C3" w:rsidRDefault="00B85108" w:rsidP="00B85108">
      <w:pPr>
        <w:rPr>
          <w:rFonts w:ascii="Times New Roman" w:hAnsi="Times New Roman" w:cs="Times New Roman"/>
          <w:sz w:val="28"/>
          <w:szCs w:val="28"/>
        </w:rPr>
      </w:pPr>
    </w:p>
    <w:p w:rsidR="00B85108" w:rsidRPr="00AD50C3" w:rsidRDefault="00B85108" w:rsidP="00B85108">
      <w:pPr>
        <w:pStyle w:val="Pa18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непрерывного применения технических средств обучения на уроках</w:t>
      </w:r>
    </w:p>
    <w:p w:rsidR="00B85108" w:rsidRPr="00B85108" w:rsidRDefault="00B85108" w:rsidP="00B85108">
      <w:r w:rsidRPr="00AD50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9CC687" wp14:editId="4935977B">
                <wp:extent cx="307340" cy="307340"/>
                <wp:effectExtent l="0" t="0" r="0" b="0"/>
                <wp:docPr id="1" name="AutoShape 4" descr="blob:https://xn--80affa3aj0al.xn--80asehdb/d56d9a5a-b33b-440b-b8c1-d14dd3f33ad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="http://schemas.microsoft.com/office/drawing/2014/chartex">
            <w:pict>
              <v:rect w14:anchorId="421BF048" id="AutoShape 4" o:spid="_x0000_s1026" alt="blob:https://xn--80affa3aj0al.xn--80asehdb/d56d9a5a-b33b-440b-b8c1-d14dd3f33ad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H8uct+sCAAAP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B85108">
        <w:rPr>
          <w:noProof/>
          <w:lang w:eastAsia="ru-RU"/>
        </w:rPr>
        <w:drawing>
          <wp:inline distT="0" distB="0" distL="0" distR="0">
            <wp:extent cx="5940425" cy="1961169"/>
            <wp:effectExtent l="0" t="0" r="3175" b="1270"/>
            <wp:docPr id="3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108" w:rsidRPr="00B85108" w:rsidSect="00B0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6B" w:rsidRDefault="00BF256B" w:rsidP="00D85892">
      <w:pPr>
        <w:spacing w:after="0" w:line="240" w:lineRule="auto"/>
      </w:pPr>
      <w:r>
        <w:separator/>
      </w:r>
    </w:p>
  </w:endnote>
  <w:endnote w:type="continuationSeparator" w:id="0">
    <w:p w:rsidR="00BF256B" w:rsidRDefault="00BF256B" w:rsidP="00D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6B" w:rsidRDefault="00BF256B" w:rsidP="00D85892">
      <w:pPr>
        <w:spacing w:after="0" w:line="240" w:lineRule="auto"/>
      </w:pPr>
      <w:r>
        <w:separator/>
      </w:r>
    </w:p>
  </w:footnote>
  <w:footnote w:type="continuationSeparator" w:id="0">
    <w:p w:rsidR="00BF256B" w:rsidRDefault="00BF256B" w:rsidP="00D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696150"/>
      <w:docPartObj>
        <w:docPartGallery w:val="Page Numbers (Top of Page)"/>
        <w:docPartUnique/>
      </w:docPartObj>
    </w:sdtPr>
    <w:sdtEndPr/>
    <w:sdtContent>
      <w:p w:rsidR="00D85892" w:rsidRDefault="00D858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93">
          <w:rPr>
            <w:noProof/>
          </w:rPr>
          <w:t>2</w:t>
        </w:r>
        <w:r>
          <w:fldChar w:fldCharType="end"/>
        </w:r>
      </w:p>
    </w:sdtContent>
  </w:sdt>
  <w:p w:rsidR="00D85892" w:rsidRDefault="00D858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1F2"/>
    <w:multiLevelType w:val="multilevel"/>
    <w:tmpl w:val="ABB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3DA"/>
    <w:multiLevelType w:val="hybridMultilevel"/>
    <w:tmpl w:val="196A420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A54"/>
    <w:multiLevelType w:val="hybridMultilevel"/>
    <w:tmpl w:val="C9DC8E6A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C6C"/>
    <w:multiLevelType w:val="hybridMultilevel"/>
    <w:tmpl w:val="C090EF1C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17C2"/>
    <w:multiLevelType w:val="hybridMultilevel"/>
    <w:tmpl w:val="B0F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5FF3"/>
    <w:multiLevelType w:val="multilevel"/>
    <w:tmpl w:val="92F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E1224"/>
    <w:multiLevelType w:val="hybridMultilevel"/>
    <w:tmpl w:val="84424956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A68"/>
    <w:multiLevelType w:val="hybridMultilevel"/>
    <w:tmpl w:val="46B89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B0E6A"/>
    <w:multiLevelType w:val="hybridMultilevel"/>
    <w:tmpl w:val="CA06FDCA"/>
    <w:lvl w:ilvl="0" w:tplc="B258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36413"/>
    <w:multiLevelType w:val="hybridMultilevel"/>
    <w:tmpl w:val="58DC8A1C"/>
    <w:lvl w:ilvl="0" w:tplc="794CB7F8">
      <w:start w:val="1"/>
      <w:numFmt w:val="decimal"/>
      <w:lvlText w:val="%1."/>
      <w:lvlJc w:val="left"/>
      <w:pPr>
        <w:ind w:left="720" w:hanging="360"/>
      </w:pPr>
      <w:rPr>
        <w:rFonts w:ascii="Graphik Semibold" w:hAnsi="Graphik Semibold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C05AB"/>
    <w:multiLevelType w:val="hybridMultilevel"/>
    <w:tmpl w:val="D7D6A930"/>
    <w:lvl w:ilvl="0" w:tplc="A9665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035DAE"/>
    <w:multiLevelType w:val="multilevel"/>
    <w:tmpl w:val="33C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C17E2"/>
    <w:multiLevelType w:val="multilevel"/>
    <w:tmpl w:val="FD4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43D66"/>
    <w:multiLevelType w:val="hybridMultilevel"/>
    <w:tmpl w:val="A9CEC29A"/>
    <w:lvl w:ilvl="0" w:tplc="167AB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A6C28"/>
    <w:multiLevelType w:val="hybridMultilevel"/>
    <w:tmpl w:val="2B5CE05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550DD"/>
    <w:multiLevelType w:val="multilevel"/>
    <w:tmpl w:val="FBA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00874"/>
    <w:multiLevelType w:val="hybridMultilevel"/>
    <w:tmpl w:val="F11C806C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1EF8"/>
    <w:multiLevelType w:val="multilevel"/>
    <w:tmpl w:val="90D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F5AE1"/>
    <w:multiLevelType w:val="hybridMultilevel"/>
    <w:tmpl w:val="757A3142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4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D"/>
    <w:rsid w:val="00002E8B"/>
    <w:rsid w:val="00020E48"/>
    <w:rsid w:val="00044FD3"/>
    <w:rsid w:val="000948D7"/>
    <w:rsid w:val="00096893"/>
    <w:rsid w:val="000D1736"/>
    <w:rsid w:val="00125ABE"/>
    <w:rsid w:val="00131D95"/>
    <w:rsid w:val="001B455D"/>
    <w:rsid w:val="001E43D9"/>
    <w:rsid w:val="002102ED"/>
    <w:rsid w:val="002145AC"/>
    <w:rsid w:val="00235C5C"/>
    <w:rsid w:val="00240EC2"/>
    <w:rsid w:val="00254A61"/>
    <w:rsid w:val="0029121D"/>
    <w:rsid w:val="002923E7"/>
    <w:rsid w:val="002B7114"/>
    <w:rsid w:val="002D5C6E"/>
    <w:rsid w:val="002F4766"/>
    <w:rsid w:val="00331D1B"/>
    <w:rsid w:val="00346458"/>
    <w:rsid w:val="003725C0"/>
    <w:rsid w:val="003A1557"/>
    <w:rsid w:val="003C4AA7"/>
    <w:rsid w:val="003C587A"/>
    <w:rsid w:val="00404F6C"/>
    <w:rsid w:val="00415614"/>
    <w:rsid w:val="0043321D"/>
    <w:rsid w:val="0043533D"/>
    <w:rsid w:val="00494B94"/>
    <w:rsid w:val="00495DE4"/>
    <w:rsid w:val="004D5334"/>
    <w:rsid w:val="005000A6"/>
    <w:rsid w:val="00513F53"/>
    <w:rsid w:val="00522328"/>
    <w:rsid w:val="005366F1"/>
    <w:rsid w:val="0059757A"/>
    <w:rsid w:val="005D5E87"/>
    <w:rsid w:val="005E6907"/>
    <w:rsid w:val="005F1A47"/>
    <w:rsid w:val="00611403"/>
    <w:rsid w:val="00612AF6"/>
    <w:rsid w:val="00625E25"/>
    <w:rsid w:val="00634374"/>
    <w:rsid w:val="00697FD1"/>
    <w:rsid w:val="006B3F0B"/>
    <w:rsid w:val="006C39F8"/>
    <w:rsid w:val="006D0AFB"/>
    <w:rsid w:val="006D3778"/>
    <w:rsid w:val="006F1E94"/>
    <w:rsid w:val="007604EF"/>
    <w:rsid w:val="007C791A"/>
    <w:rsid w:val="007E57C4"/>
    <w:rsid w:val="007F2E82"/>
    <w:rsid w:val="00843988"/>
    <w:rsid w:val="008C2F92"/>
    <w:rsid w:val="008D1145"/>
    <w:rsid w:val="00951D12"/>
    <w:rsid w:val="00970292"/>
    <w:rsid w:val="0097196F"/>
    <w:rsid w:val="0099384B"/>
    <w:rsid w:val="009C7588"/>
    <w:rsid w:val="00A30782"/>
    <w:rsid w:val="00A42EE6"/>
    <w:rsid w:val="00A670BF"/>
    <w:rsid w:val="00A717D9"/>
    <w:rsid w:val="00A95046"/>
    <w:rsid w:val="00AA18CB"/>
    <w:rsid w:val="00AB34B4"/>
    <w:rsid w:val="00AB6487"/>
    <w:rsid w:val="00AC13C3"/>
    <w:rsid w:val="00AD29A5"/>
    <w:rsid w:val="00AD50C3"/>
    <w:rsid w:val="00AE0024"/>
    <w:rsid w:val="00B042D6"/>
    <w:rsid w:val="00B060DD"/>
    <w:rsid w:val="00B46ED4"/>
    <w:rsid w:val="00B85108"/>
    <w:rsid w:val="00BA79AF"/>
    <w:rsid w:val="00BC65F8"/>
    <w:rsid w:val="00BF256B"/>
    <w:rsid w:val="00C60E5E"/>
    <w:rsid w:val="00C64176"/>
    <w:rsid w:val="00C93E18"/>
    <w:rsid w:val="00CA366F"/>
    <w:rsid w:val="00CF5420"/>
    <w:rsid w:val="00CF5F03"/>
    <w:rsid w:val="00D85892"/>
    <w:rsid w:val="00DB3FC7"/>
    <w:rsid w:val="00DD2D1E"/>
    <w:rsid w:val="00E464FE"/>
    <w:rsid w:val="00E90F6F"/>
    <w:rsid w:val="00EF0D9C"/>
    <w:rsid w:val="00F06B9E"/>
    <w:rsid w:val="00F37F33"/>
    <w:rsid w:val="00F53EEB"/>
    <w:rsid w:val="00F654C9"/>
    <w:rsid w:val="00FA381F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  <w:style w:type="paragraph" w:customStyle="1" w:styleId="Pa18">
    <w:name w:val="Pa18"/>
    <w:basedOn w:val="a"/>
    <w:next w:val="a"/>
    <w:uiPriority w:val="99"/>
    <w:rsid w:val="000D1736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a"/>
    <w:next w:val="a"/>
    <w:uiPriority w:val="99"/>
    <w:rsid w:val="000D1736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  <w:style w:type="paragraph" w:customStyle="1" w:styleId="Pa18">
    <w:name w:val="Pa18"/>
    <w:basedOn w:val="a"/>
    <w:next w:val="a"/>
    <w:uiPriority w:val="99"/>
    <w:rsid w:val="000D1736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a"/>
    <w:next w:val="a"/>
    <w:uiPriority w:val="99"/>
    <w:rsid w:val="000D1736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7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75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7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802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9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674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497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9546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53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8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32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196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895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359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00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0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7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8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0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F93074A3-5288-4EB3-8018-535640272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AFE16-DA0A-4709-8D5C-7C1491395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6094C-C5A1-4B70-9451-C12499C1CC5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User</cp:lastModifiedBy>
  <cp:revision>2</cp:revision>
  <cp:lastPrinted>2020-03-25T05:10:00Z</cp:lastPrinted>
  <dcterms:created xsi:type="dcterms:W3CDTF">2020-04-06T10:48:00Z</dcterms:created>
  <dcterms:modified xsi:type="dcterms:W3CDTF">2020-04-06T10:48:00Z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