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EB4988" w:rsidRPr="00D807BE" w:rsidRDefault="00EB4988" w:rsidP="00EB498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807BE">
        <w:rPr>
          <w:rFonts w:ascii="Arial" w:hAnsi="Arial" w:cs="Arial"/>
          <w:b/>
          <w:bCs/>
          <w:kern w:val="36"/>
          <w:sz w:val="32"/>
          <w:szCs w:val="32"/>
        </w:rPr>
        <w:t>Рабочая программа</w:t>
      </w:r>
    </w:p>
    <w:p w:rsidR="00EB4988" w:rsidRDefault="00EB4988" w:rsidP="00EB49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индивидуальных коррекционно-развивающих </w:t>
      </w:r>
      <w:r w:rsidRPr="00D807BE">
        <w:rPr>
          <w:rFonts w:ascii="Times New Roman" w:hAnsi="Times New Roman"/>
          <w:b/>
          <w:bCs/>
          <w:sz w:val="32"/>
          <w:szCs w:val="32"/>
        </w:rPr>
        <w:t>занятий</w:t>
      </w:r>
      <w:r>
        <w:rPr>
          <w:rFonts w:ascii="Times New Roman" w:hAnsi="Times New Roman"/>
          <w:b/>
          <w:bCs/>
          <w:sz w:val="32"/>
          <w:szCs w:val="32"/>
        </w:rPr>
        <w:t xml:space="preserve"> «Развитие психомоторики, сенсорных процессов и коммуникации» с</w:t>
      </w:r>
      <w:r w:rsidRPr="00D807B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учащейся 3 класса</w:t>
      </w:r>
      <w:r>
        <w:rPr>
          <w:rFonts w:ascii="Times New Roman" w:hAnsi="Times New Roman"/>
          <w:b/>
          <w:bCs/>
          <w:sz w:val="32"/>
          <w:szCs w:val="32"/>
        </w:rPr>
        <w:t xml:space="preserve"> (АООП, 2 вариант)</w:t>
      </w:r>
    </w:p>
    <w:p w:rsidR="00EB4988" w:rsidRDefault="00EB4988" w:rsidP="00EB498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807BE">
        <w:rPr>
          <w:rFonts w:ascii="Times New Roman" w:hAnsi="Times New Roman"/>
          <w:b/>
          <w:bCs/>
          <w:sz w:val="28"/>
          <w:szCs w:val="28"/>
        </w:rPr>
        <w:t>Учителя-</w:t>
      </w:r>
      <w:r>
        <w:rPr>
          <w:rFonts w:ascii="Times New Roman" w:hAnsi="Times New Roman"/>
          <w:b/>
          <w:bCs/>
          <w:sz w:val="28"/>
          <w:szCs w:val="28"/>
        </w:rPr>
        <w:t>дефектолога</w:t>
      </w:r>
    </w:p>
    <w:p w:rsidR="00EB4988" w:rsidRPr="00D807BE" w:rsidRDefault="00EB4988" w:rsidP="00EB4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Головкиной Т.М.</w:t>
      </w:r>
    </w:p>
    <w:p w:rsidR="00EB4988" w:rsidRPr="00D05046" w:rsidRDefault="00EB4988" w:rsidP="00EB4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0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4988" w:rsidRDefault="00EB4988" w:rsidP="00EB4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88" w:rsidRDefault="00EB4988" w:rsidP="00EB49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Индивидуальные занятия организованы для </w:t>
      </w:r>
      <w:r>
        <w:rPr>
          <w:rFonts w:ascii="Times New Roman" w:hAnsi="Times New Roman"/>
          <w:bCs/>
          <w:sz w:val="24"/>
          <w:szCs w:val="24"/>
        </w:rPr>
        <w:t>ученицы 3 класса для обучающихся, имеющей</w:t>
      </w:r>
      <w:r w:rsidRPr="006013F9">
        <w:rPr>
          <w:rFonts w:ascii="Times New Roman" w:hAnsi="Times New Roman"/>
          <w:bCs/>
          <w:sz w:val="24"/>
          <w:szCs w:val="24"/>
        </w:rPr>
        <w:t xml:space="preserve"> сложный дефект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B4988" w:rsidRPr="00D807BE" w:rsidRDefault="00EB4988" w:rsidP="00EB4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Режим работы:</w:t>
      </w:r>
    </w:p>
    <w:p w:rsidR="00EB4988" w:rsidRDefault="00EB4988" w:rsidP="00EB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Занятие: 1 раза в неделю</w:t>
      </w:r>
    </w:p>
    <w:p w:rsidR="00EB4988" w:rsidRPr="00D807BE" w:rsidRDefault="00EB4988" w:rsidP="00EB4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34 </w:t>
      </w:r>
      <w:r w:rsidRPr="00D807B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D807BE">
        <w:rPr>
          <w:rFonts w:ascii="Times New Roman" w:hAnsi="Times New Roman"/>
          <w:sz w:val="24"/>
          <w:szCs w:val="24"/>
        </w:rPr>
        <w:t>.</w:t>
      </w:r>
    </w:p>
    <w:p w:rsidR="00EB4988" w:rsidRDefault="00EB4988" w:rsidP="00EB49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07BE">
        <w:rPr>
          <w:rFonts w:ascii="Times New Roman" w:hAnsi="Times New Roman"/>
          <w:b/>
          <w:bCs/>
          <w:sz w:val="24"/>
          <w:szCs w:val="24"/>
        </w:rPr>
        <w:t>Характеристика</w:t>
      </w:r>
      <w:r>
        <w:rPr>
          <w:rFonts w:ascii="Times New Roman" w:hAnsi="Times New Roman"/>
          <w:b/>
          <w:bCs/>
          <w:sz w:val="24"/>
          <w:szCs w:val="24"/>
        </w:rPr>
        <w:t xml:space="preserve">  ученицы</w:t>
      </w:r>
      <w:proofErr w:type="gramEnd"/>
      <w:r w:rsidRPr="00D807BE">
        <w:rPr>
          <w:rFonts w:ascii="Times New Roman" w:hAnsi="Times New Roman"/>
          <w:b/>
          <w:bCs/>
          <w:sz w:val="24"/>
          <w:szCs w:val="24"/>
        </w:rPr>
        <w:t>:</w:t>
      </w:r>
    </w:p>
    <w:p w:rsidR="00EB4988" w:rsidRDefault="00EB4988" w:rsidP="00EB4988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Девочка </w:t>
      </w:r>
      <w:r>
        <w:rPr>
          <w:rFonts w:ascii="Times New Roman" w:hAnsi="Times New Roman"/>
          <w:bCs/>
          <w:sz w:val="24"/>
          <w:szCs w:val="24"/>
        </w:rPr>
        <w:t xml:space="preserve">имеет </w:t>
      </w:r>
      <w:proofErr w:type="spellStart"/>
      <w:r>
        <w:rPr>
          <w:rFonts w:ascii="Times New Roman" w:hAnsi="Times New Roman"/>
          <w:bCs/>
          <w:sz w:val="24"/>
          <w:szCs w:val="24"/>
        </w:rPr>
        <w:t>тетрапарез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тяжёлой степени спастической формы (больше выражен справа). </w:t>
      </w:r>
      <w:r w:rsidRPr="00C73AF2">
        <w:rPr>
          <w:rFonts w:ascii="Times New Roman" w:hAnsi="Times New Roman"/>
          <w:sz w:val="24"/>
          <w:szCs w:val="24"/>
        </w:rPr>
        <w:t xml:space="preserve">ДЦП, порок развития мозга, аллергический дерматит. Раннее органическое поражение ЦНС. Микроцефалия. ДЦП. Спастический </w:t>
      </w:r>
      <w:proofErr w:type="spellStart"/>
      <w:r w:rsidRPr="00C73AF2">
        <w:rPr>
          <w:rFonts w:ascii="Times New Roman" w:hAnsi="Times New Roman"/>
          <w:sz w:val="24"/>
          <w:szCs w:val="24"/>
        </w:rPr>
        <w:t>тетрапарез</w:t>
      </w:r>
      <w:proofErr w:type="spellEnd"/>
      <w:r w:rsidRPr="00C73AF2">
        <w:rPr>
          <w:rFonts w:ascii="Times New Roman" w:hAnsi="Times New Roman"/>
          <w:sz w:val="24"/>
          <w:szCs w:val="24"/>
        </w:rPr>
        <w:t>. Задержка психомоторного развития на первом году жизни.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AF2">
        <w:rPr>
          <w:rFonts w:ascii="Times New Roman" w:hAnsi="Times New Roman"/>
          <w:sz w:val="24"/>
          <w:szCs w:val="24"/>
        </w:rPr>
        <w:t>Амблиопия</w:t>
      </w:r>
      <w:proofErr w:type="spellEnd"/>
      <w:r w:rsidRPr="00C73AF2">
        <w:rPr>
          <w:rFonts w:ascii="Times New Roman" w:hAnsi="Times New Roman"/>
          <w:sz w:val="24"/>
          <w:szCs w:val="24"/>
        </w:rPr>
        <w:t xml:space="preserve">. Сходящееся альтернирующее </w:t>
      </w:r>
      <w:proofErr w:type="spellStart"/>
      <w:r w:rsidRPr="00C73AF2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дружественное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косоглазие. </w:t>
      </w:r>
      <w:r w:rsidRPr="00C73AF2">
        <w:rPr>
          <w:rFonts w:ascii="Times New Roman" w:hAnsi="Times New Roman"/>
          <w:sz w:val="24"/>
          <w:szCs w:val="24"/>
        </w:rPr>
        <w:t>Врождённый порок сердца (ДМЖП) – физиологическая недостаточность.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73AF2">
        <w:rPr>
          <w:rFonts w:ascii="Times New Roman" w:hAnsi="Times New Roman"/>
          <w:sz w:val="24"/>
          <w:szCs w:val="24"/>
        </w:rPr>
        <w:t>имптоматическая фокальная эпилепсия.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AF2">
        <w:rPr>
          <w:rFonts w:ascii="Times New Roman" w:hAnsi="Times New Roman"/>
          <w:sz w:val="24"/>
          <w:szCs w:val="24"/>
        </w:rPr>
        <w:t>Ортомандибулярные</w:t>
      </w:r>
      <w:proofErr w:type="spellEnd"/>
      <w:r w:rsidRPr="00C73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AF2">
        <w:rPr>
          <w:rFonts w:ascii="Times New Roman" w:hAnsi="Times New Roman"/>
          <w:sz w:val="24"/>
          <w:szCs w:val="24"/>
        </w:rPr>
        <w:t>дистониии</w:t>
      </w:r>
      <w:proofErr w:type="spellEnd"/>
      <w:r w:rsidRPr="00C73AF2">
        <w:rPr>
          <w:rFonts w:ascii="Times New Roman" w:hAnsi="Times New Roman"/>
          <w:sz w:val="24"/>
          <w:szCs w:val="24"/>
        </w:rPr>
        <w:t xml:space="preserve"> и аксиальные рефлексы. Повышение мышечного тонуса в руках и ногах по пирамидному типу, больше справа. Контрактуры плечевых, коленных и г/с суставов. Выраженный аддукторный спазм. Напряжение мышц спины. При </w:t>
      </w:r>
      <w:proofErr w:type="spellStart"/>
      <w:r w:rsidRPr="00C73AF2">
        <w:rPr>
          <w:rFonts w:ascii="Times New Roman" w:hAnsi="Times New Roman"/>
          <w:sz w:val="24"/>
          <w:szCs w:val="24"/>
        </w:rPr>
        <w:t>вертикализации</w:t>
      </w:r>
      <w:proofErr w:type="spellEnd"/>
      <w:r w:rsidRPr="00C73AF2">
        <w:rPr>
          <w:rFonts w:ascii="Times New Roman" w:hAnsi="Times New Roman"/>
          <w:sz w:val="24"/>
          <w:szCs w:val="24"/>
        </w:rPr>
        <w:t xml:space="preserve"> перекрест в/3 голеней, опора на носки. Рефлексы на руках и ногах </w:t>
      </w:r>
      <w:proofErr w:type="gramStart"/>
      <w:r w:rsidRPr="00C73AF2">
        <w:rPr>
          <w:rFonts w:ascii="Times New Roman" w:hAnsi="Times New Roman"/>
          <w:sz w:val="24"/>
          <w:szCs w:val="24"/>
        </w:rPr>
        <w:t>высокие  с</w:t>
      </w:r>
      <w:proofErr w:type="gramEnd"/>
      <w:r w:rsidRPr="00C73AF2">
        <w:rPr>
          <w:rFonts w:ascii="Times New Roman" w:hAnsi="Times New Roman"/>
          <w:sz w:val="24"/>
          <w:szCs w:val="24"/>
        </w:rPr>
        <w:t xml:space="preserve"> расширенной рефлексогенной зоной с акцентом справа. Патологические стопные рефлексы. </w:t>
      </w:r>
      <w:proofErr w:type="spellStart"/>
      <w:r w:rsidRPr="00C73AF2">
        <w:rPr>
          <w:rFonts w:ascii="Times New Roman" w:hAnsi="Times New Roman"/>
          <w:sz w:val="24"/>
          <w:szCs w:val="24"/>
        </w:rPr>
        <w:t>Гипогенерия</w:t>
      </w:r>
      <w:proofErr w:type="spellEnd"/>
      <w:r w:rsidRPr="00C73AF2">
        <w:rPr>
          <w:rFonts w:ascii="Times New Roman" w:hAnsi="Times New Roman"/>
          <w:sz w:val="24"/>
          <w:szCs w:val="24"/>
        </w:rPr>
        <w:t xml:space="preserve"> мозолистого тела.</w:t>
      </w:r>
    </w:p>
    <w:p w:rsidR="00EB4988" w:rsidRDefault="00EB4988" w:rsidP="00EB49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не передвигается, не обслуживает себя. Ручная моторика имеет грубые нарушения: девочка без помощи не захватывает и не выпускает (бросает) из руки предметы, не противопоставляет большой палец остальным, кисти рук </w:t>
      </w:r>
      <w:proofErr w:type="spellStart"/>
      <w:r>
        <w:rPr>
          <w:rFonts w:ascii="Times New Roman" w:hAnsi="Times New Roman"/>
          <w:bCs/>
          <w:sz w:val="24"/>
          <w:szCs w:val="24"/>
        </w:rPr>
        <w:t>спастичны</w:t>
      </w:r>
      <w:proofErr w:type="spellEnd"/>
      <w:r>
        <w:rPr>
          <w:rFonts w:ascii="Times New Roman" w:hAnsi="Times New Roman"/>
          <w:bCs/>
          <w:sz w:val="24"/>
          <w:szCs w:val="24"/>
        </w:rPr>
        <w:t>, сжаты в кулаки, согнуты в локтях, приведены к грудной клетке. Самостоятельно не поворачивается на бок, на живот, удерживает голову вертикально, произвольные движения ногами затруднены. Отмечаются контрактуры в коленных, тазобедренных, голеностопных суставах ног, несколько лучше разработаны суставы рук, но в них также образуются контрактуры.</w:t>
      </w:r>
    </w:p>
    <w:p w:rsidR="00EB4988" w:rsidRDefault="00EB4988" w:rsidP="00EB49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Речь отсутствует. Понимание речи ограничено ситуацией. Трудно выяснить уровень самостоятельного понимания речи, поскольку ответные реакции (жест, поворот головы и пр.) выполняет только с помощью взрослого (мамы). Эмоционально адекватно реагирует на музыку, интонирование голоса обращающегося, выражение лица, позы. Преобладает положительный фон настроения, приветливость. </w:t>
      </w:r>
      <w:r>
        <w:rPr>
          <w:rFonts w:ascii="Times New Roman" w:hAnsi="Times New Roman"/>
          <w:bCs/>
          <w:sz w:val="24"/>
          <w:szCs w:val="24"/>
        </w:rPr>
        <w:t xml:space="preserve">Ребёнок стремится к общению. </w:t>
      </w:r>
      <w:bookmarkStart w:id="0" w:name="_GoBack"/>
      <w:bookmarkEnd w:id="0"/>
    </w:p>
    <w:p w:rsidR="00EB4988" w:rsidRDefault="00EB4988" w:rsidP="00EB498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Основные направления работы.</w:t>
      </w:r>
    </w:p>
    <w:p w:rsidR="00EB4988" w:rsidRDefault="00EB4988" w:rsidP="00EB49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66E6A">
        <w:rPr>
          <w:rFonts w:ascii="Times New Roman" w:hAnsi="Times New Roman"/>
          <w:b/>
          <w:bCs/>
          <w:sz w:val="24"/>
          <w:szCs w:val="24"/>
        </w:rPr>
        <w:lastRenderedPageBreak/>
        <w:t>Общая организация деятельности учащихся.</w:t>
      </w:r>
    </w:p>
    <w:p w:rsidR="00EB4988" w:rsidRPr="003A5C10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Вызывание интереса к совместной деятельности с педагогом.</w:t>
      </w:r>
    </w:p>
    <w:p w:rsidR="00EB4988" w:rsidRPr="003A5C10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Выполнение внешне заданной программы действий.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Подчинение ритуалам проведения занятия (последовательность действий и перемещений по кабинету)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4988" w:rsidRPr="003A5C10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положительного отношения к занятиям, эмоционального отклика на предлагаемую деятельность, речевой материал.</w:t>
      </w:r>
    </w:p>
    <w:p w:rsidR="00EB4988" w:rsidRPr="003A5C10" w:rsidRDefault="00EB4988" w:rsidP="00EB49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двигательной сферы и сенсорной интеграции.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Менять рабочую позу (рабочие </w:t>
      </w:r>
      <w:proofErr w:type="gramStart"/>
      <w:r>
        <w:rPr>
          <w:rFonts w:ascii="Times New Roman" w:hAnsi="Times New Roman"/>
          <w:sz w:val="24"/>
          <w:szCs w:val="24"/>
        </w:rPr>
        <w:t>позы)  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занятий.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преодолению </w:t>
      </w:r>
      <w:proofErr w:type="spellStart"/>
      <w:r>
        <w:rPr>
          <w:rFonts w:ascii="Times New Roman" w:hAnsi="Times New Roman"/>
          <w:sz w:val="24"/>
          <w:szCs w:val="24"/>
        </w:rPr>
        <w:t>спастичности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появлению произвольных движений.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хватательную функцию руки (захватывание предмета всей кистью с противопоставлением большого </w:t>
      </w:r>
      <w:proofErr w:type="gramStart"/>
      <w:r>
        <w:rPr>
          <w:rFonts w:ascii="Times New Roman" w:hAnsi="Times New Roman"/>
          <w:sz w:val="24"/>
          <w:szCs w:val="24"/>
        </w:rPr>
        <w:t>пальца,  двумя</w:t>
      </w:r>
      <w:proofErr w:type="gramEnd"/>
      <w:r>
        <w:rPr>
          <w:rFonts w:ascii="Times New Roman" w:hAnsi="Times New Roman"/>
          <w:sz w:val="24"/>
          <w:szCs w:val="24"/>
        </w:rPr>
        <w:t xml:space="preserve"> пальцами: указательным и большим, тремя пальцами: указательным, большим и средним; удержание карандаша, фломастера в руке). 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произвольного выпускания предмета из руки, бросания.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зрительного прослеживания предметов, слуховой ориентировки на различные звучания.</w:t>
      </w:r>
    </w:p>
    <w:p w:rsidR="00EB4988" w:rsidRPr="00E66E6A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упражнений, способствующих расслаблению мышц кистей рук, всех суставов рук.</w:t>
      </w:r>
    </w:p>
    <w:p w:rsidR="00EB4988" w:rsidRPr="00E66E6A" w:rsidRDefault="00EB4988" w:rsidP="00EB49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понимания речи.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интересов (</w:t>
      </w:r>
      <w:proofErr w:type="gramStart"/>
      <w:r>
        <w:rPr>
          <w:rFonts w:ascii="Times New Roman" w:hAnsi="Times New Roman"/>
          <w:sz w:val="24"/>
          <w:szCs w:val="24"/>
        </w:rPr>
        <w:t>слушание ,</w:t>
      </w:r>
      <w:proofErr w:type="gramEnd"/>
      <w:r>
        <w:rPr>
          <w:rFonts w:ascii="Times New Roman" w:hAnsi="Times New Roman"/>
          <w:sz w:val="24"/>
          <w:szCs w:val="24"/>
        </w:rPr>
        <w:t xml:space="preserve"> эмоциональное реагирование на услышанное, увиденное)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пассивного словаря, представлений об окружающей действительности (бытовые представления)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практических действий речью.</w:t>
      </w:r>
    </w:p>
    <w:p w:rsidR="00EB4988" w:rsidRDefault="00EB4988" w:rsidP="00EB49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50A9E">
        <w:rPr>
          <w:rFonts w:ascii="Times New Roman" w:hAnsi="Times New Roman"/>
          <w:b/>
          <w:sz w:val="24"/>
          <w:szCs w:val="24"/>
        </w:rPr>
        <w:t xml:space="preserve">Развитие навыков </w:t>
      </w:r>
      <w:r>
        <w:rPr>
          <w:rFonts w:ascii="Times New Roman" w:hAnsi="Times New Roman"/>
          <w:b/>
          <w:sz w:val="24"/>
          <w:szCs w:val="24"/>
        </w:rPr>
        <w:t>собственной коммуникации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89E">
        <w:rPr>
          <w:rFonts w:ascii="Times New Roman" w:hAnsi="Times New Roman"/>
          <w:sz w:val="24"/>
          <w:szCs w:val="24"/>
        </w:rPr>
        <w:t>Вызывание эмоционально окрашенных возгласов, вокализаций.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мимики, жестов для выражения своих чувств, желаний (качание головой, открывание-закрывание глаз).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Реагирование на обращение, просьбы, задания.</w:t>
      </w:r>
    </w:p>
    <w:p w:rsidR="00EB4988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артикуляционного </w:t>
      </w:r>
      <w:proofErr w:type="spellStart"/>
      <w:r>
        <w:rPr>
          <w:rFonts w:ascii="Times New Roman" w:hAnsi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голосоподачи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4988" w:rsidRPr="00C8089E" w:rsidRDefault="00EB4988" w:rsidP="00EB498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нужного предмета по словесной инструкции из двух предложенных.</w:t>
      </w:r>
    </w:p>
    <w:p w:rsidR="00EB4988" w:rsidRDefault="00EB4988" w:rsidP="00EB498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программы – развитие понимания речи, реагирования на речевые сообщения, формирование предпосылок для собственной речевой деятельности ученицы.</w:t>
      </w:r>
    </w:p>
    <w:p w:rsidR="00EB4988" w:rsidRPr="00702AFA" w:rsidRDefault="00EB4988" w:rsidP="00EB4988">
      <w:pPr>
        <w:pStyle w:val="a3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AFA">
        <w:rPr>
          <w:rFonts w:ascii="Times New Roman" w:hAnsi="Times New Roman"/>
          <w:b/>
          <w:bCs/>
          <w:sz w:val="24"/>
          <w:szCs w:val="24"/>
        </w:rPr>
        <w:t>Структура занятия:</w:t>
      </w:r>
    </w:p>
    <w:p w:rsidR="00EB4988" w:rsidRDefault="00EB4988" w:rsidP="00EB498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 (приветствие, последовательность действий утром, упражнения для рук, массаж лица)</w:t>
      </w:r>
    </w:p>
    <w:p w:rsidR="00EB4988" w:rsidRDefault="00EB4988" w:rsidP="00EB498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сидя (тренировка мышц рук, упражнения с мячами, массаж кистей рук, упражнения для ног)</w:t>
      </w:r>
    </w:p>
    <w:p w:rsidR="00EB4988" w:rsidRDefault="00EB4988" w:rsidP="00EB498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(решение дидактических задач)</w:t>
      </w:r>
    </w:p>
    <w:p w:rsidR="00EB4988" w:rsidRDefault="00EB4988" w:rsidP="00EB498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 (лёжа на мате): повторение последовательности действий в основной части занятия, рассматривание результатов, прощание.</w:t>
      </w:r>
    </w:p>
    <w:p w:rsidR="00EB4988" w:rsidRDefault="00EB4988" w:rsidP="00EB4988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F421DA"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знаниям, умениям учащихся:</w:t>
      </w:r>
    </w:p>
    <w:p w:rsidR="00EB4988" w:rsidRDefault="00EB4988" w:rsidP="00EB498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Закрепление  правильных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рабочих поз.</w:t>
      </w:r>
    </w:p>
    <w:p w:rsidR="00EB4988" w:rsidRDefault="00EB4988" w:rsidP="00EB498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совместных предметных действий «рука в руку», с постепенным «отпускание» движения (открывание – закрывание крышек, помещение, размазывание, рисование кистью, фломастером, восковым мелком, захватывание и выпускание предметов, удерживание мячей разной формы и фактуры и пр.)</w:t>
      </w:r>
    </w:p>
    <w:p w:rsidR="00EB4988" w:rsidRDefault="00EB4988" w:rsidP="00EB498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об окружающем мире (овощи, фрукты, продукты питания, приготовление супа, компота, сока, посуда), пассивного словаря по соответствующим темам.</w:t>
      </w:r>
    </w:p>
    <w:p w:rsidR="00EB4988" w:rsidRDefault="00EB4988" w:rsidP="00EB498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ритуалах при встрече и прощании, </w:t>
      </w:r>
      <w:proofErr w:type="gramStart"/>
      <w:r>
        <w:rPr>
          <w:rFonts w:ascii="Times New Roman" w:hAnsi="Times New Roman"/>
          <w:sz w:val="24"/>
          <w:szCs w:val="24"/>
        </w:rPr>
        <w:t>повторяющихся  действиях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занятии.</w:t>
      </w:r>
    </w:p>
    <w:p w:rsidR="00EB4988" w:rsidRDefault="00EB4988" w:rsidP="00EB498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</w:t>
      </w:r>
      <w:proofErr w:type="spellStart"/>
      <w:r>
        <w:rPr>
          <w:rFonts w:ascii="Times New Roman" w:hAnsi="Times New Roman"/>
          <w:sz w:val="24"/>
          <w:szCs w:val="24"/>
        </w:rPr>
        <w:t>спастичности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движениях рук во время занятия, формирование зрительного прослеживания предметов, определения звучания предмета на слух.</w:t>
      </w:r>
    </w:p>
    <w:p w:rsidR="00EB4988" w:rsidRDefault="00EB4988" w:rsidP="00EB498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цвете предметов (выбор из 2-х предложенных), форме, размере, количестве (1, 2, 3).</w:t>
      </w:r>
    </w:p>
    <w:p w:rsidR="00EB4988" w:rsidRPr="00653473" w:rsidRDefault="00EB4988" w:rsidP="00EB4988">
      <w:pPr>
        <w:pStyle w:val="a3"/>
        <w:numPr>
          <w:ilvl w:val="0"/>
          <w:numId w:val="2"/>
        </w:numPr>
        <w:ind w:left="0" w:firstLine="567"/>
        <w:jc w:val="both"/>
        <w:rPr>
          <w:b/>
        </w:rPr>
      </w:pPr>
      <w:r>
        <w:t>Соотнесение объёмных предметов и их плоскостных изображений.</w:t>
      </w:r>
    </w:p>
    <w:p w:rsidR="00EB4988" w:rsidRPr="00E50A9E" w:rsidRDefault="00EB4988" w:rsidP="00EB4988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индивидуальных  коррекционных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занятий </w:t>
      </w:r>
      <w:r w:rsidRPr="002E351D">
        <w:rPr>
          <w:rFonts w:ascii="Times New Roman" w:hAnsi="Times New Roman"/>
          <w:b/>
          <w:bCs/>
        </w:rPr>
        <w:t>«Развитие психомоторики, сенсорных процессов и коммуникации»</w:t>
      </w:r>
      <w:r>
        <w:rPr>
          <w:rFonts w:ascii="Times New Roman" w:hAnsi="Times New Roman"/>
          <w:b/>
          <w:sz w:val="24"/>
          <w:szCs w:val="24"/>
        </w:rPr>
        <w:t xml:space="preserve"> с учащейся 3 класса, имеющей сложный дефект </w:t>
      </w:r>
    </w:p>
    <w:p w:rsidR="00EB4988" w:rsidRPr="00E50A9E" w:rsidRDefault="00EB4988" w:rsidP="00EB4988">
      <w:pPr>
        <w:pStyle w:val="a3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8"/>
        <w:gridCol w:w="2481"/>
        <w:gridCol w:w="5273"/>
        <w:gridCol w:w="3214"/>
        <w:gridCol w:w="2684"/>
      </w:tblGrid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EB4988" w:rsidRPr="006D1600" w:rsidRDefault="00EB4988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психомоторики и сенсорных процессов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Обогащение  пассивного словаря.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ЗУНов</w:t>
            </w:r>
            <w:proofErr w:type="spellEnd"/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Утро. Гласные буквы: а, о, у, и, ы. Вокализации (а-а)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Движения на ковре руками (в стороны, вверх, разнонаправлено, обхватывающие движения, расслабление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запятсий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локтей, пальцев)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Привет! Зарядка, умываемся, причёсываемся. Пока!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последовательности действий на уроке. Закрепление вокализации звука «а»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Осень, лето. Слушанием дождь, шуршание листьев.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Добавляем движения ногами (к-к-к – постукивание ногами в положении сидя). Мнем бумагу. Отрабатываем указательный жест при рассматривании сюжетных картинок.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Лето, тепло, купаются. Осень, жёлтые листья, похолодание, дождик.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Смять бумагу, отпустить листок из руки.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Поездка: предметы и звуки.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звуков: дождь, стук колёс, шелест листвы, щебетание птиц.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Дождь, поезд, машина.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машины, упражнения в обводке и в раскрашивании «рука в руку»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Помидоры.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шариков. Красный цвет. Количество. Первый звук (п). Различение «один – много». 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Огород, овощи, помидор, салат. 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рука в руку, отпускание предмета округлой формы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руки. Печатанье букв «рука в руку». Цифра 1.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Огурец.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овала. Зелёный цвет. Различение количества 1-2. Выделение первой буквы (о)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салат.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округлой формы из руки. Печатанье букв «рука в руку». Цифра 1.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Морковь.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конической формы. Оранжевый цвет. Выделение первого звука. Счёт 1-2.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конической формы из руки. Печатанье буквы м «рука в руку». Цифра 1, 2.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Огород. Картофель. 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формы. Коричневый цвет. Первый звук в слове (к). Сортировка овощей (раскладывание по тазикам: картофель, огурцы, помидоры, морковь). Различение «один – много»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округлой формы из руки. Печатанье буквы «рука в руку» к.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Капуста.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«блинчиков». Зелёный цвет. Первый звук в слове.  Различение количества предметов: один, два, много.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картофель, капуста.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округлой формы из руки. Печатанье буквы «рука в руку» к.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(повторение). Репа.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предмета округлой формы,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вытягивание :носика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Жёлтый цвет. Первый звук в слове (р).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картофель, капуста, репа.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руку, отпускание предмета округлой формы из руки. Печатанье буквы «рука в руку» р.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(обобщение).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овощей по тазикам. Счёт до 2-х. Выделение первого звука в слове. Соотнесение объёмного предмета и его изображения. Различения цветов.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картофель, капуста, репа.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Раскладывание предметов, относящихся к одной группе, счёт предметов, открывание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закрывание крышек, рисование на доске стеком.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Поездка. Зима наступила. 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звуков: снег скрипит, птицы пищат, воробьи чирикают.  Мнём бумагу (снежки), метимся в цель (попасть в ведро). Выделение первого звука в слове снег (с). Считаем снежки 1, 2, много.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Зима, снег, снежки, холодно.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бумаги, бросание предмета в цель (вместе со взрослым). Печатанье буквы С. Упражнения в счёте предметов.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Яблоко..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шара (яблока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  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жёлтый и красный. Различение размера: большой- маленький.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 большой, маленький.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«рука в руку», группировка предметов по размеру.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ind w:lef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Груша.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сложной формы (груша). Цвет жёлтый, зелёный.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груша, большой, маленький.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«рука в руку», группировка предметов по размеру. Печатанье буквы г.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ind w:lef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Персик.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формы. Цвет жёлтый, розовый. Группировка предметов. Открывание и закрывание контейнеров.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ind w:left="-118" w:firstLine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груша, персик, большой, маленький.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«рука в руку», группировка предметов по размеру. Печатанье буквы п.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Слива.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формы. Цвет синий. Группировка предметов. Открывание и закрывание контейнеров.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груша, персик, слива, большой, маленький.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«рука в руку», группировка предметов по размеру. Печатанье буквы с.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Повторение.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красками. Круг, овал. Цвета: красный, синий, жёлтый. Группировка предметов. Открывание и закрывание контейнеров. Пересчёт предметов 1, 2. Выделение первого звука.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груша, персик, слива, большой, маленький, синий, красный, зелёный, жёлтый.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красками рука в руку, группировка предметов. Печатанье букв г, п, с.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Повторение.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красками. Круг, овал. Цвета: красный, синий, жёлтый. Группировка предметов. Открывание и закрывание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контейнеров. Пересчёт предметов 1, 2. Выделение первого звука.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Фрукты, яблоко, груша, персик, слива, большой, маленький, синий, красный, зелёный, жёлтый.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красками рука в руку, группировка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предметов. Печатанье букв г, п, с.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прогулка. Признаки зимы: холод, снег, лёд.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снежинок.  Холодный, мокрый лёд (потрогать лёд). Превращение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льда  воду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Превращение снега в воду.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Лёд, снег, холодный, тает.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фломастером рука в руку. Печатанье букв х, м, с.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Апельсин.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шарика. Оранжевый цвет. Ощупывание апельсина и яблока (шероховатый и гладкий).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апельсин, оранжевый.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руку. Печатанье буквы А. Счёт предметов 1, 2.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Лимон.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 с последующим вытягиванием. Жёлтый цвет. Шероховатый. Первый звук. Количество.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лимон, апельсин.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руку. Печатанье буквы Л. Счёт предметов 1, 2.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Банан, мандарин.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банана (овальная форма с перегибанием). Жёлтый и оранжевый цвет. Раскрашивание. Первый звук. Количество.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банан, мандарин.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руку. Печатанье буквы Б, М. Счёт предметов 1, 2.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Хурма, гранат.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(овал и шар). Цвет: красный и оранжевый. Раскрашивание. Первый звук. Количество.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гранат, хурма.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рука в руку. Печатанье буквы г, х. Счёт предметов 1, 2.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(обобщение)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объёмных предметов и плоскостных изображений фруктов. Группировка. Один – много.  Перекладывание и переваливание предметов.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лимон, апельсин, мандарин, хурма, гранта, груша, яблоко, слива.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и переваливание предметов, узнавание фруктов по слову.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фрукты, а где овощи?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объёмных предметов и плоскостных изображений фруктов. Группировка. Один – много.  Перекладывание и переваливание предметов.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и овощи, цвет, форма.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и переваливание предметов, узнавание фруктов и овощей по слову.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Пойдём на кухню. Моем овощи (помидор, огурец).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Качаем воду. Моем овощи. Различаем цвет (красный, зелёный), форму (круглый, овальный), фактуру (гладкий, шероховатый).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вода, моем.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тарелок. Группировка (большие- маленькие, глубокие – мелкие). Рисование. Моем тарелки. Выделение 1-го звука. Пересчёт предметов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Тарелки, посуда.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 1-3. Печатанье буквы Т.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ind w:left="-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Миска, таз.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Рассматривание. Группировка: большие – маленькие, глубокие – мелкие. Рисование. Моем миску. Выделение 1-го звука. Пересчёт предметов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Таз. Миска, тарелка, посуда.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 1-3. Печатанье буквы Т.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Овощи.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Качаем воду. Моем овощи. Различаем цвет), форму (круглый, овальный), фактуру (гладкий, шероховатый).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вода, моем, миска, тарелка.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Варим суп. Кастрюля.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кастрюли. Подбор крышек к кастрюлям (по размеру).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Открывание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закрывание крышек у кастрюль. Пересчёт предметов, выделение первого звука. Переливание воды. Выбор овощей. Помешивание шумовкой.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вода, моем, кастрюля, шумовка.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предметов. Переливание воды из кувшина в кастрюлю. Печатанье буквы К.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овощей для супа.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картинки и объёмного предмета. Рисование овощей, раскрашивание кастрюли. Достать шумовкой овощи из супа. Переливание воды.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частей кастрюли: бока, дно, ручки, горлышко, крышка.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красками, обводка, раскрашивание. Пересчёт предметов.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Варим компот.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картинки и объёмного предмета.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Рисованиефруктов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раскрашивание кастрюли.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Достать шумовкой овощи из супа. Переливание воды.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Называние частей кастрюли: бока, дно, ручки, горлышко, крышка.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красками, обводка,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раскрашивание. Пересчёт предметов.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для супа, что для компота?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овощей и фруктов, различение тарелки и чашки. Мытьё овощей и фруктов. Переливание воды. Достать шумовкой овощи и фрукты из соответствующей кастрюли. Пересчёт предметов.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ind w:left="-118" w:firstLine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овощей и фруктов, суп, компот, кастрюля, шумовка.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Группировка, перекладывание, переливание.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сок?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коробочек с соками, узнавание фруктов по их изображениям, нахождение соответствующих муляжей, картинок. Переливание сока, различение про вкусу (яблочный, апельсиновый)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фруктов.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Перекладывание, переливание, пересчёт.</w:t>
            </w:r>
          </w:p>
        </w:tc>
      </w:tr>
      <w:tr w:rsidR="00EB4988" w:rsidRPr="006D1600" w:rsidTr="005F6251">
        <w:tc>
          <w:tcPr>
            <w:tcW w:w="90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99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Покупаем овощи, фрукты, соки.</w:t>
            </w:r>
          </w:p>
        </w:tc>
        <w:tc>
          <w:tcPr>
            <w:tcW w:w="5348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объёмных предметов и их плоскостных изображений. Группировка предметов. Перекладывание.</w:t>
            </w:r>
          </w:p>
        </w:tc>
        <w:tc>
          <w:tcPr>
            <w:tcW w:w="3250" w:type="dxa"/>
          </w:tcPr>
          <w:p w:rsidR="00EB4988" w:rsidRPr="006D1600" w:rsidRDefault="00EB498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фруктов, овощей.</w:t>
            </w:r>
          </w:p>
        </w:tc>
        <w:tc>
          <w:tcPr>
            <w:tcW w:w="2694" w:type="dxa"/>
          </w:tcPr>
          <w:p w:rsidR="00EB4988" w:rsidRPr="006D1600" w:rsidRDefault="00EB498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предметов, их изображений по слову. Печатанье бук, Письмо цифр 1, 2, 3.</w:t>
            </w:r>
          </w:p>
        </w:tc>
      </w:tr>
    </w:tbl>
    <w:p w:rsidR="00EB4988" w:rsidRDefault="00EB4988" w:rsidP="00EB4988"/>
    <w:p w:rsidR="00966001" w:rsidRDefault="00966001"/>
    <w:sectPr w:rsidR="00966001" w:rsidSect="00EB4988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C0"/>
    <w:multiLevelType w:val="hybridMultilevel"/>
    <w:tmpl w:val="BFE44444"/>
    <w:lvl w:ilvl="0" w:tplc="CA6E6B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4A8B6CD4"/>
    <w:multiLevelType w:val="hybridMultilevel"/>
    <w:tmpl w:val="6226DE62"/>
    <w:lvl w:ilvl="0" w:tplc="4350CF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74675420"/>
    <w:multiLevelType w:val="multilevel"/>
    <w:tmpl w:val="90BAAB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8"/>
    <w:rsid w:val="00966001"/>
    <w:rsid w:val="00E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E091"/>
  <w15:chartTrackingRefBased/>
  <w15:docId w15:val="{24A478DE-9857-424C-A80B-F9F2B566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49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B4988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B4988"/>
    <w:pPr>
      <w:spacing w:after="0" w:line="240" w:lineRule="auto"/>
      <w:jc w:val="both"/>
    </w:pPr>
    <w:rPr>
      <w:b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4988"/>
    <w:rPr>
      <w:rFonts w:ascii="Calibri" w:eastAsia="Times New Roman" w:hAnsi="Calibri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2024-01-09T16:26:00Z</dcterms:created>
  <dcterms:modified xsi:type="dcterms:W3CDTF">2024-01-09T16:29:00Z</dcterms:modified>
</cp:coreProperties>
</file>