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5" w:rsidRPr="004419C1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общеобразовательное учреждение Ярославской области  </w:t>
      </w:r>
    </w:p>
    <w:p w:rsidR="008571E5" w:rsidRPr="004419C1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Pr="00441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Переславль-Залесская</w:t>
      </w:r>
      <w:proofErr w:type="spellEnd"/>
      <w:r w:rsidRPr="00441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школа-интернат № 3» </w:t>
      </w:r>
    </w:p>
    <w:p w:rsidR="008571E5" w:rsidRPr="004419C1" w:rsidRDefault="008571E5" w:rsidP="005D0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(ГОУ ЯО «</w:t>
      </w:r>
      <w:proofErr w:type="spellStart"/>
      <w:r w:rsidRPr="00441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Переславль-Залесская</w:t>
      </w:r>
      <w:proofErr w:type="spellEnd"/>
      <w:r w:rsidRPr="00441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школа-интернат № 3»)</w:t>
      </w:r>
    </w:p>
    <w:p w:rsidR="005D00E6" w:rsidRPr="004419C1" w:rsidRDefault="005D00E6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1E5" w:rsidRPr="004419C1" w:rsidRDefault="008571E5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</w:t>
      </w:r>
    </w:p>
    <w:p w:rsidR="008571E5" w:rsidRPr="004419C1" w:rsidRDefault="008571E5" w:rsidP="005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противодействию коррупции</w:t>
      </w:r>
    </w:p>
    <w:p w:rsidR="008571E5" w:rsidRPr="004419C1" w:rsidRDefault="008571E5" w:rsidP="0085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1E5" w:rsidRPr="004419C1" w:rsidRDefault="008571E5" w:rsidP="008571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C6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B4198E"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</w:t>
      </w:r>
      <w:r w:rsidR="00566572"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бря</w:t>
      </w:r>
      <w:r w:rsidR="004419C1"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2022</w:t>
      </w:r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                                                                                 № </w:t>
      </w:r>
      <w:r w:rsidR="00B4198E"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:rsidR="008571E5" w:rsidRPr="004419C1" w:rsidRDefault="008571E5" w:rsidP="008571E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71E5" w:rsidRPr="004419C1" w:rsidRDefault="008571E5" w:rsidP="008571E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419C1">
        <w:rPr>
          <w:rFonts w:ascii="Times New Roman" w:eastAsia="Calibri" w:hAnsi="Times New Roman" w:cs="Times New Roman"/>
          <w:b/>
          <w:sz w:val="20"/>
          <w:szCs w:val="20"/>
        </w:rPr>
        <w:t xml:space="preserve">Присутствовали </w:t>
      </w:r>
      <w:r w:rsidR="00192301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4419C1">
        <w:rPr>
          <w:rFonts w:ascii="Times New Roman" w:eastAsia="Calibri" w:hAnsi="Times New Roman" w:cs="Times New Roman"/>
          <w:b/>
          <w:sz w:val="20"/>
          <w:szCs w:val="20"/>
        </w:rPr>
        <w:t xml:space="preserve"> человек:</w:t>
      </w:r>
    </w:p>
    <w:p w:rsidR="00B810F9" w:rsidRPr="004419C1" w:rsidRDefault="00B810F9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 w:val="20"/>
          <w:szCs w:val="20"/>
        </w:rPr>
      </w:pPr>
      <w:r w:rsidRPr="004419C1">
        <w:rPr>
          <w:rFonts w:ascii="Times New Roman" w:eastAsia="Calibri" w:hAnsi="Times New Roman" w:cs="Times New Roman"/>
          <w:sz w:val="20"/>
          <w:szCs w:val="20"/>
        </w:rPr>
        <w:t>Головкина Татьяна Михайловна - директор;</w:t>
      </w:r>
    </w:p>
    <w:p w:rsidR="00B810F9" w:rsidRPr="004419C1" w:rsidRDefault="00B810F9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 w:val="20"/>
          <w:szCs w:val="20"/>
        </w:rPr>
      </w:pPr>
      <w:r w:rsidRPr="004419C1">
        <w:rPr>
          <w:rFonts w:ascii="Times New Roman" w:eastAsia="Calibri" w:hAnsi="Times New Roman" w:cs="Times New Roman"/>
          <w:sz w:val="20"/>
          <w:szCs w:val="20"/>
        </w:rPr>
        <w:t>Касаткина Т.Ф. - заведующий библиотекой;</w:t>
      </w:r>
    </w:p>
    <w:p w:rsidR="00B810F9" w:rsidRPr="004419C1" w:rsidRDefault="00B810F9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 w:val="20"/>
          <w:szCs w:val="20"/>
        </w:rPr>
      </w:pPr>
      <w:r w:rsidRPr="004419C1">
        <w:rPr>
          <w:rFonts w:ascii="Times New Roman" w:eastAsia="Calibri" w:hAnsi="Times New Roman" w:cs="Times New Roman"/>
          <w:sz w:val="20"/>
          <w:szCs w:val="20"/>
        </w:rPr>
        <w:t>Лукьянова Н.Н. – специалист по кадрам;</w:t>
      </w:r>
    </w:p>
    <w:p w:rsidR="004419C1" w:rsidRPr="004419C1" w:rsidRDefault="00A92F7C" w:rsidP="00B810F9">
      <w:pPr>
        <w:pStyle w:val="a5"/>
        <w:numPr>
          <w:ilvl w:val="0"/>
          <w:numId w:val="5"/>
        </w:numPr>
        <w:spacing w:after="0" w:line="240" w:lineRule="auto"/>
        <w:ind w:left="78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Пикунова Е.А.</w:t>
      </w:r>
      <w:r w:rsidR="004419C1" w:rsidRPr="004419C1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sz w:val="20"/>
          <w:szCs w:val="20"/>
        </w:rPr>
        <w:t>секретарь комиссии</w:t>
      </w:r>
    </w:p>
    <w:p w:rsidR="004419C1" w:rsidRPr="004419C1" w:rsidRDefault="004419C1" w:rsidP="004419C1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4419C1" w:rsidRPr="004419C1" w:rsidRDefault="004419C1" w:rsidP="004419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19C1">
        <w:rPr>
          <w:rFonts w:ascii="Times New Roman" w:eastAsia="Calibri" w:hAnsi="Times New Roman" w:cs="Times New Roman"/>
          <w:i/>
          <w:sz w:val="20"/>
          <w:szCs w:val="20"/>
        </w:rPr>
        <w:t>Заместитель председателя комиссии:</w:t>
      </w:r>
      <w:r w:rsidRPr="004419C1">
        <w:rPr>
          <w:rFonts w:ascii="Times New Roman" w:eastAsia="Calibri" w:hAnsi="Times New Roman" w:cs="Times New Roman"/>
          <w:sz w:val="20"/>
          <w:szCs w:val="20"/>
        </w:rPr>
        <w:t xml:space="preserve"> Касаткина Т.Ф.;</w:t>
      </w:r>
    </w:p>
    <w:p w:rsidR="004419C1" w:rsidRPr="004419C1" w:rsidRDefault="004419C1" w:rsidP="004419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19C1">
        <w:rPr>
          <w:rFonts w:ascii="Times New Roman" w:eastAsia="Calibri" w:hAnsi="Times New Roman" w:cs="Times New Roman"/>
          <w:i/>
          <w:sz w:val="20"/>
          <w:szCs w:val="20"/>
        </w:rPr>
        <w:t>Секретарь комиссии:</w:t>
      </w:r>
      <w:r w:rsidRPr="004419C1">
        <w:rPr>
          <w:rFonts w:ascii="Times New Roman" w:eastAsia="Calibri" w:hAnsi="Times New Roman" w:cs="Times New Roman"/>
          <w:sz w:val="20"/>
          <w:szCs w:val="20"/>
        </w:rPr>
        <w:t xml:space="preserve"> Пикунова Е.А.</w:t>
      </w:r>
    </w:p>
    <w:p w:rsidR="00B810F9" w:rsidRPr="004419C1" w:rsidRDefault="00B810F9" w:rsidP="004419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00E6" w:rsidRPr="004419C1" w:rsidRDefault="005D00E6" w:rsidP="005D00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ДНЯ:</w:t>
      </w:r>
    </w:p>
    <w:p w:rsidR="00B4198E" w:rsidRPr="00171A7F" w:rsidRDefault="00B4198E" w:rsidP="00171A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Подведение итогов работы комиссии по противодействию коррупции в </w:t>
      </w:r>
      <w:proofErr w:type="spellStart"/>
      <w:r w:rsidRPr="00171A7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учреждении</w:t>
      </w:r>
      <w:r w:rsidR="00D14FEF" w:rsidRPr="00171A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ГОУ</w:t>
      </w:r>
      <w:proofErr w:type="spellEnd"/>
      <w:r w:rsidR="00D14FEF" w:rsidRPr="00171A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ЯО «</w:t>
      </w:r>
      <w:proofErr w:type="spellStart"/>
      <w:r w:rsidR="00D14FEF" w:rsidRPr="00171A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Переславль-Залесская</w:t>
      </w:r>
      <w:proofErr w:type="spellEnd"/>
      <w:r w:rsidR="00D14FEF" w:rsidRPr="00171A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школа-интернат № 3»</w:t>
      </w:r>
      <w:r w:rsidR="004419C1" w:rsidRPr="00171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2022</w:t>
      </w:r>
      <w:r w:rsidRPr="00171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:rsidR="00B4198E" w:rsidRPr="00171A7F" w:rsidRDefault="00B4198E" w:rsidP="00171A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предложений по работе комиссии на следующий период.</w:t>
      </w:r>
    </w:p>
    <w:p w:rsidR="00B810F9" w:rsidRPr="00171A7F" w:rsidRDefault="00B810F9" w:rsidP="00171A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hAnsi="Times New Roman" w:cs="Times New Roman"/>
          <w:sz w:val="20"/>
          <w:szCs w:val="20"/>
        </w:rPr>
        <w:t>Обеспечение противодей</w:t>
      </w:r>
      <w:r w:rsidR="00171A7F" w:rsidRPr="00171A7F">
        <w:rPr>
          <w:rFonts w:ascii="Times New Roman" w:hAnsi="Times New Roman" w:cs="Times New Roman"/>
          <w:sz w:val="20"/>
          <w:szCs w:val="20"/>
        </w:rPr>
        <w:t>ствия коррупционным проявлениям</w:t>
      </w:r>
    </w:p>
    <w:p w:rsidR="004419C1" w:rsidRPr="00171A7F" w:rsidRDefault="004419C1" w:rsidP="00171A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hAnsi="Times New Roman" w:cs="Times New Roman"/>
          <w:sz w:val="20"/>
          <w:szCs w:val="20"/>
        </w:rPr>
        <w:t>Формирование антикоррупционного мировоззрения и повыше</w:t>
      </w:r>
      <w:r w:rsidRPr="00171A7F">
        <w:rPr>
          <w:rFonts w:ascii="Times New Roman" w:hAnsi="Times New Roman" w:cs="Times New Roman"/>
          <w:sz w:val="20"/>
          <w:szCs w:val="20"/>
        </w:rPr>
        <w:softHyphen/>
        <w:t>ние общего уровня правосознания и правовой культуры сотрудников учреждения</w:t>
      </w:r>
      <w:r w:rsidR="00171A7F" w:rsidRPr="00171A7F">
        <w:rPr>
          <w:rFonts w:ascii="Times New Roman" w:hAnsi="Times New Roman" w:cs="Times New Roman"/>
          <w:sz w:val="20"/>
          <w:szCs w:val="20"/>
        </w:rPr>
        <w:t>.</w:t>
      </w:r>
    </w:p>
    <w:p w:rsidR="004419C1" w:rsidRPr="00171A7F" w:rsidRDefault="004419C1" w:rsidP="00171A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hAnsi="Times New Roman" w:cs="Times New Roman"/>
          <w:sz w:val="20"/>
          <w:szCs w:val="20"/>
        </w:rPr>
        <w:t>Противодействие коррупционным проявлениям в сфере государственного заказа.</w:t>
      </w:r>
    </w:p>
    <w:p w:rsidR="00171A7F" w:rsidRPr="00171A7F" w:rsidRDefault="00171A7F" w:rsidP="00171A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hAnsi="Times New Roman" w:cs="Times New Roman"/>
          <w:sz w:val="20"/>
          <w:szCs w:val="20"/>
        </w:rPr>
        <w:t>Исключение (минимизация) коррупционных рисков в деятельности учреждения</w:t>
      </w:r>
    </w:p>
    <w:p w:rsidR="00AE7B32" w:rsidRPr="00171A7F" w:rsidRDefault="00AE7B32" w:rsidP="00171A7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hAnsi="Times New Roman" w:cs="Times New Roman"/>
          <w:sz w:val="20"/>
          <w:szCs w:val="20"/>
        </w:rPr>
        <w:t>Обеспечение реализации антикоррупционной политики в учреждении.</w:t>
      </w:r>
    </w:p>
    <w:p w:rsidR="00D14FEF" w:rsidRPr="004419C1" w:rsidRDefault="00D14FEF" w:rsidP="00D14FE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00E6" w:rsidRPr="004419C1" w:rsidRDefault="005D00E6" w:rsidP="005D00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ЗАСЕДАНИЯ:</w:t>
      </w:r>
    </w:p>
    <w:p w:rsidR="00B4198E" w:rsidRPr="004419C1" w:rsidRDefault="00B4198E" w:rsidP="00171A7F">
      <w:pPr>
        <w:pStyle w:val="a5"/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первому вопросу слушали заместителя председателя комиссии Касаткину Т.Ф.</w:t>
      </w:r>
    </w:p>
    <w:p w:rsidR="00B4198E" w:rsidRPr="004419C1" w:rsidRDefault="00B4198E" w:rsidP="00171A7F">
      <w:pPr>
        <w:pStyle w:val="a5"/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проанализировала работу комиссии в течение учебного года. Отметила положительные моменты в деятельности комиссии: содействие накоплению нормативно-правовой базы в области антикоррупционного законодательства в учреждении, просвещение сотрудников и родителей (законных представителей) воспитанников в области антикоррупционной политики. </w:t>
      </w:r>
    </w:p>
    <w:p w:rsidR="004419C1" w:rsidRPr="004419C1" w:rsidRDefault="000C633D" w:rsidP="00171A7F">
      <w:pPr>
        <w:pStyle w:val="a5"/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</w:t>
      </w:r>
      <w:r w:rsidR="00B4198E"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Пикунова Е.А.</w:t>
      </w:r>
      <w:r w:rsidR="00B4198E"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отметила информационную открытость антикоррупционной </w:t>
      </w:r>
      <w:r w:rsidR="00D14FEF"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пропаганды</w:t>
      </w:r>
      <w:r w:rsidR="00B4198E"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 и выступила с предложением более активного использования сайта образовательной организации с целью размещения материалов по антикоррупционной политике </w:t>
      </w:r>
      <w:r w:rsidR="005F27DF"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ГОУ</w:t>
      </w:r>
      <w:r w:rsidR="00B4198E" w:rsidRPr="00441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ЯО «</w:t>
      </w:r>
      <w:proofErr w:type="spellStart"/>
      <w:r w:rsidR="00B4198E" w:rsidRPr="00441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Переславль-Залесская</w:t>
      </w:r>
      <w:proofErr w:type="spellEnd"/>
      <w:r w:rsidR="00B4198E" w:rsidRPr="00441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школа-интернат № 3»</w:t>
      </w:r>
      <w:r w:rsidR="00D14FEF" w:rsidRPr="00441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810F9" w:rsidRPr="004419C1" w:rsidRDefault="00B4198E" w:rsidP="00171A7F">
      <w:pPr>
        <w:pStyle w:val="a5"/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Лукьянова Н.Н. обратила внимание на эффективность контроля, применяемого в учреждении</w:t>
      </w:r>
      <w:r w:rsidR="004419C1"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планом работы.</w:t>
      </w:r>
    </w:p>
    <w:p w:rsidR="004419C1" w:rsidRPr="004419C1" w:rsidRDefault="004419C1" w:rsidP="00171A7F">
      <w:pPr>
        <w:pStyle w:val="a5"/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hAnsi="Times New Roman" w:cs="Times New Roman"/>
          <w:sz w:val="20"/>
          <w:szCs w:val="20"/>
        </w:rPr>
        <w:t>Проведение занятий по вопросам соблюдения законодательства о противодействии коррупции с вновь принятыми сотрудниками учреждения.</w:t>
      </w:r>
    </w:p>
    <w:p w:rsidR="004419C1" w:rsidRPr="004419C1" w:rsidRDefault="004419C1" w:rsidP="00171A7F">
      <w:pPr>
        <w:pStyle w:val="a5"/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hAnsi="Times New Roman" w:cs="Times New Roman"/>
          <w:sz w:val="20"/>
          <w:szCs w:val="20"/>
        </w:rPr>
        <w:t xml:space="preserve">  Публикации в СМИ, обращения граждан и организаций, поступивших на «телефон доверия» по вопросам противодействия коррупции, на предмет </w:t>
      </w:r>
      <w:r w:rsidR="005F27DF" w:rsidRPr="004419C1">
        <w:rPr>
          <w:rFonts w:ascii="Times New Roman" w:hAnsi="Times New Roman" w:cs="Times New Roman"/>
          <w:sz w:val="20"/>
          <w:szCs w:val="20"/>
        </w:rPr>
        <w:t>содержания информации</w:t>
      </w:r>
      <w:r w:rsidRPr="004419C1">
        <w:rPr>
          <w:rFonts w:ascii="Times New Roman" w:hAnsi="Times New Roman" w:cs="Times New Roman"/>
          <w:sz w:val="20"/>
          <w:szCs w:val="20"/>
        </w:rPr>
        <w:t xml:space="preserve"> о фактах проявления коррупции, с целью принятия мер по их устранению и предотвращению отсутствует.</w:t>
      </w:r>
    </w:p>
    <w:p w:rsidR="00171A7F" w:rsidRPr="00171A7F" w:rsidRDefault="004419C1" w:rsidP="0085287C">
      <w:pPr>
        <w:pStyle w:val="a5"/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hAnsi="Times New Roman" w:cs="Times New Roman"/>
          <w:sz w:val="20"/>
          <w:szCs w:val="20"/>
        </w:rPr>
        <w:t>Профилактика коррупции при осуществлении закупок товаров, работ, услуг для государ</w:t>
      </w:r>
      <w:r w:rsidR="00171A7F" w:rsidRPr="00171A7F">
        <w:rPr>
          <w:rFonts w:ascii="Times New Roman" w:hAnsi="Times New Roman" w:cs="Times New Roman"/>
          <w:sz w:val="20"/>
          <w:szCs w:val="20"/>
        </w:rPr>
        <w:t>ственных нужд.</w:t>
      </w:r>
    </w:p>
    <w:p w:rsidR="00171A7F" w:rsidRPr="00171A7F" w:rsidRDefault="00171A7F" w:rsidP="0085287C">
      <w:pPr>
        <w:pStyle w:val="a5"/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7F">
        <w:rPr>
          <w:rFonts w:ascii="Times New Roman" w:hAnsi="Times New Roman" w:cs="Times New Roman"/>
          <w:sz w:val="20"/>
          <w:szCs w:val="20"/>
        </w:rPr>
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учреждения.</w:t>
      </w:r>
    </w:p>
    <w:p w:rsidR="00CF42BF" w:rsidRPr="00171A7F" w:rsidRDefault="00AE7B32" w:rsidP="00171A7F">
      <w:pPr>
        <w:pStyle w:val="3"/>
        <w:numPr>
          <w:ilvl w:val="0"/>
          <w:numId w:val="14"/>
        </w:numPr>
        <w:tabs>
          <w:tab w:val="num" w:pos="284"/>
        </w:tabs>
        <w:spacing w:after="0" w:line="240" w:lineRule="auto"/>
        <w:ind w:left="284" w:firstLine="0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171A7F">
        <w:rPr>
          <w:b w:val="0"/>
          <w:sz w:val="20"/>
          <w:szCs w:val="20"/>
        </w:rPr>
        <w:t>Обеспечение разработки и утверждения планов противодействия коррупции на следующий календарный год.</w:t>
      </w:r>
    </w:p>
    <w:p w:rsidR="005D00E6" w:rsidRPr="004419C1" w:rsidRDefault="005D00E6" w:rsidP="005079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19C1">
        <w:rPr>
          <w:rFonts w:ascii="Times New Roman" w:hAnsi="Times New Roman" w:cs="Times New Roman"/>
          <w:b/>
          <w:sz w:val="20"/>
          <w:szCs w:val="20"/>
        </w:rPr>
        <w:t>ПОСТАНОВИЛИ:</w:t>
      </w:r>
    </w:p>
    <w:p w:rsidR="00B4198E" w:rsidRPr="004419C1" w:rsidRDefault="00B4198E" w:rsidP="00B419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 признать работу комиссии по противодействию коррупции удовлетворительной.</w:t>
      </w:r>
    </w:p>
    <w:p w:rsidR="00B4198E" w:rsidRPr="004419C1" w:rsidRDefault="00B4198E" w:rsidP="00B419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предложения членов комиссии в разработку плана работы комиссии по противодействию коррупции на будущий учебный год.</w:t>
      </w:r>
    </w:p>
    <w:p w:rsidR="008571E5" w:rsidRPr="004419C1" w:rsidRDefault="008571E5" w:rsidP="00355AD2">
      <w:pPr>
        <w:pStyle w:val="a3"/>
        <w:spacing w:before="0" w:beforeAutospacing="0" w:after="0"/>
        <w:jc w:val="both"/>
        <w:rPr>
          <w:sz w:val="20"/>
          <w:szCs w:val="20"/>
        </w:rPr>
      </w:pPr>
      <w:r w:rsidRPr="004419C1">
        <w:rPr>
          <w:sz w:val="20"/>
          <w:szCs w:val="20"/>
          <w:u w:val="single"/>
        </w:rPr>
        <w:t>Голосовали</w:t>
      </w:r>
      <w:r w:rsidRPr="004419C1">
        <w:rPr>
          <w:sz w:val="20"/>
          <w:szCs w:val="20"/>
        </w:rPr>
        <w:t xml:space="preserve">: «за» - </w:t>
      </w:r>
      <w:r w:rsidR="000C633D">
        <w:rPr>
          <w:sz w:val="20"/>
          <w:szCs w:val="20"/>
        </w:rPr>
        <w:t>4</w:t>
      </w:r>
      <w:r w:rsidRPr="004419C1">
        <w:rPr>
          <w:sz w:val="20"/>
          <w:szCs w:val="20"/>
        </w:rPr>
        <w:t xml:space="preserve"> человек;</w:t>
      </w:r>
    </w:p>
    <w:p w:rsidR="008571E5" w:rsidRPr="004419C1" w:rsidRDefault="008571E5" w:rsidP="0085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«против» - 0 человек;</w:t>
      </w:r>
    </w:p>
    <w:p w:rsidR="00887D93" w:rsidRPr="004419C1" w:rsidRDefault="008571E5" w:rsidP="004C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«воздержался» - 0 человек.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419C1" w:rsidRPr="004419C1" w:rsidTr="005F27DF">
        <w:tc>
          <w:tcPr>
            <w:tcW w:w="3115" w:type="dxa"/>
          </w:tcPr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C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15" w:type="dxa"/>
          </w:tcPr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3115" w:type="dxa"/>
          </w:tcPr>
          <w:p w:rsidR="004419C1" w:rsidRPr="004419C1" w:rsidRDefault="004419C1" w:rsidP="002006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C1">
              <w:rPr>
                <w:rFonts w:ascii="Times New Roman" w:eastAsia="Calibri" w:hAnsi="Times New Roman" w:cs="Times New Roman"/>
                <w:sz w:val="20"/>
                <w:szCs w:val="20"/>
              </w:rPr>
              <w:t>Касаткина Т.Ф.</w:t>
            </w:r>
          </w:p>
        </w:tc>
      </w:tr>
      <w:tr w:rsidR="004419C1" w:rsidRPr="004419C1" w:rsidTr="005F27DF">
        <w:tc>
          <w:tcPr>
            <w:tcW w:w="3115" w:type="dxa"/>
          </w:tcPr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собрания                          </w:t>
            </w:r>
          </w:p>
        </w:tc>
        <w:tc>
          <w:tcPr>
            <w:tcW w:w="3115" w:type="dxa"/>
          </w:tcPr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3115" w:type="dxa"/>
          </w:tcPr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9C1" w:rsidRPr="004419C1" w:rsidRDefault="004419C1" w:rsidP="00200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Пикунова Е.А.</w:t>
            </w:r>
          </w:p>
        </w:tc>
      </w:tr>
    </w:tbl>
    <w:p w:rsidR="00CF42BF" w:rsidRPr="004419C1" w:rsidRDefault="00CF42BF" w:rsidP="005F27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F42BF" w:rsidRPr="004419C1" w:rsidSect="00B419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ACE"/>
    <w:multiLevelType w:val="hybridMultilevel"/>
    <w:tmpl w:val="D02CD5D6"/>
    <w:lvl w:ilvl="0" w:tplc="C0925AC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9D34E6"/>
    <w:multiLevelType w:val="hybridMultilevel"/>
    <w:tmpl w:val="B39868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16F9B"/>
    <w:multiLevelType w:val="hybridMultilevel"/>
    <w:tmpl w:val="E71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3F78"/>
    <w:multiLevelType w:val="hybridMultilevel"/>
    <w:tmpl w:val="7D2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7F7"/>
    <w:multiLevelType w:val="hybridMultilevel"/>
    <w:tmpl w:val="734CB482"/>
    <w:lvl w:ilvl="0" w:tplc="C0925A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26AB"/>
    <w:multiLevelType w:val="hybridMultilevel"/>
    <w:tmpl w:val="59E2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03D64"/>
    <w:multiLevelType w:val="hybridMultilevel"/>
    <w:tmpl w:val="5C2093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3DC6"/>
    <w:multiLevelType w:val="hybridMultilevel"/>
    <w:tmpl w:val="0978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5791"/>
    <w:multiLevelType w:val="hybridMultilevel"/>
    <w:tmpl w:val="CA40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B1DDC"/>
    <w:multiLevelType w:val="hybridMultilevel"/>
    <w:tmpl w:val="8D98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41691A"/>
    <w:multiLevelType w:val="hybridMultilevel"/>
    <w:tmpl w:val="F3B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D1AFB"/>
    <w:multiLevelType w:val="hybridMultilevel"/>
    <w:tmpl w:val="46E07AB2"/>
    <w:lvl w:ilvl="0" w:tplc="8E8056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D7292"/>
    <w:multiLevelType w:val="hybridMultilevel"/>
    <w:tmpl w:val="2C308B04"/>
    <w:lvl w:ilvl="0" w:tplc="C0925A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734C9"/>
    <w:multiLevelType w:val="hybridMultilevel"/>
    <w:tmpl w:val="D03AF98E"/>
    <w:lvl w:ilvl="0" w:tplc="C0925A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E5"/>
    <w:rsid w:val="000C633D"/>
    <w:rsid w:val="00171A7F"/>
    <w:rsid w:val="00192301"/>
    <w:rsid w:val="001D28C0"/>
    <w:rsid w:val="00277E6D"/>
    <w:rsid w:val="00355AD2"/>
    <w:rsid w:val="003A527F"/>
    <w:rsid w:val="003A7669"/>
    <w:rsid w:val="003B4A21"/>
    <w:rsid w:val="00410EB6"/>
    <w:rsid w:val="004200BF"/>
    <w:rsid w:val="004419C1"/>
    <w:rsid w:val="004C1516"/>
    <w:rsid w:val="004D74EE"/>
    <w:rsid w:val="00507982"/>
    <w:rsid w:val="0053492E"/>
    <w:rsid w:val="00566572"/>
    <w:rsid w:val="005D00E6"/>
    <w:rsid w:val="005F27DF"/>
    <w:rsid w:val="00692A65"/>
    <w:rsid w:val="008571E5"/>
    <w:rsid w:val="00887D93"/>
    <w:rsid w:val="00943823"/>
    <w:rsid w:val="00952A9F"/>
    <w:rsid w:val="00A9287B"/>
    <w:rsid w:val="00A92F7C"/>
    <w:rsid w:val="00AE325A"/>
    <w:rsid w:val="00AE7B32"/>
    <w:rsid w:val="00AF279F"/>
    <w:rsid w:val="00B10439"/>
    <w:rsid w:val="00B4198E"/>
    <w:rsid w:val="00B810F9"/>
    <w:rsid w:val="00BA4D86"/>
    <w:rsid w:val="00BC35B6"/>
    <w:rsid w:val="00CD0B5D"/>
    <w:rsid w:val="00CF42BF"/>
    <w:rsid w:val="00D14FEF"/>
    <w:rsid w:val="00DC79EC"/>
    <w:rsid w:val="00EE55D3"/>
    <w:rsid w:val="00F6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00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D00E6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4">
    <w:name w:val="Strong"/>
    <w:basedOn w:val="a0"/>
    <w:qFormat/>
    <w:rsid w:val="005D00E6"/>
    <w:rPr>
      <w:b/>
      <w:bCs/>
    </w:rPr>
  </w:style>
  <w:style w:type="paragraph" w:styleId="a5">
    <w:name w:val="List Paragraph"/>
    <w:basedOn w:val="a"/>
    <w:uiPriority w:val="34"/>
    <w:qFormat/>
    <w:rsid w:val="005D00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E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419C1"/>
    <w:pPr>
      <w:keepNext/>
      <w:keepLines/>
      <w:numPr>
        <w:numId w:val="1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419C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419C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419C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DA1E-D390-4308-B1AD-073FA041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Radino</cp:lastModifiedBy>
  <cp:revision>2</cp:revision>
  <cp:lastPrinted>2020-12-29T05:26:00Z</cp:lastPrinted>
  <dcterms:created xsi:type="dcterms:W3CDTF">2022-12-28T04:08:00Z</dcterms:created>
  <dcterms:modified xsi:type="dcterms:W3CDTF">2022-12-28T04:08:00Z</dcterms:modified>
</cp:coreProperties>
</file>