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3" w:rsidRPr="00436C13" w:rsidRDefault="00436C13" w:rsidP="00436C13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6C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Утверждаю</w:t>
      </w:r>
    </w:p>
    <w:p w:rsidR="00436C13" w:rsidRPr="00436C13" w:rsidRDefault="00436C13" w:rsidP="00436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</w:t>
      </w:r>
    </w:p>
    <w:p w:rsidR="00436C13" w:rsidRPr="00436C13" w:rsidRDefault="00436C13" w:rsidP="00436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________________Т.М. Головкина</w:t>
      </w:r>
    </w:p>
    <w:p w:rsidR="00436C13" w:rsidRPr="00436C13" w:rsidRDefault="00436C13" w:rsidP="00436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25D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6C13" w:rsidRPr="00436C13" w:rsidRDefault="00436C13" w:rsidP="00436C1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Самообследование</w:t>
      </w:r>
      <w:proofErr w:type="spellEnd"/>
    </w:p>
    <w:p w:rsidR="00436C13" w:rsidRPr="00436C13" w:rsidRDefault="00436C13" w:rsidP="00436C1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государственного общеобразовательного учреждения Ярославской области </w:t>
      </w:r>
    </w:p>
    <w:p w:rsidR="00436C13" w:rsidRPr="00436C13" w:rsidRDefault="00436C13" w:rsidP="00436C1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«Переславль-</w:t>
      </w:r>
      <w:proofErr w:type="spellStart"/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Залесская</w:t>
      </w:r>
      <w:proofErr w:type="spellEnd"/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школа-интернат №3»  </w:t>
      </w:r>
    </w:p>
    <w:p w:rsidR="00436C13" w:rsidRPr="00436C13" w:rsidRDefault="00436C13" w:rsidP="00436C1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2016</w:t>
      </w:r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436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</w:p>
    <w:p w:rsidR="00436C13" w:rsidRDefault="00436C13" w:rsidP="00436C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13" w:rsidRPr="00436C13" w:rsidRDefault="00436C13" w:rsidP="00904A7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2016/17 учебном году в ГОУ ЯО «Переславль-</w:t>
      </w: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Залесская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№3» работали 10 классов, обучалось 106 человек на конец учебного года</w:t>
      </w:r>
      <w:r w:rsid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1-4 классах -</w:t>
      </w:r>
      <w:r w:rsidR="00904A7B" w:rsidRP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B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0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5- 9 классах - 74</w:t>
      </w:r>
      <w:r w:rsidR="00904A7B" w:rsidRP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A7B" w:rsidRPr="0090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884" w:rsidRPr="009308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 в обра</w:t>
      </w:r>
      <w:r w:rsidR="00930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 учреждении проживало 40 человек</w:t>
      </w:r>
      <w:r w:rsidR="00930884" w:rsidRPr="0093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BC3" w:rsidRDefault="00436C13" w:rsidP="00A12BC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Реализовались адаптированные основные образовательные программы для обучающихся с умственной отсталостью, в т. ч. в 6-ти классах для обучающихся с лёгкой умственной отсталостью, в 9-м классе интегрированного обучения (совместное обучение учеников с лёгкой и умеренной умственной отсталостью), в классах-комплектах для детей со сложными нарушениями, умеренной и тяжёлой умственной отсталостью (3-4 год обучения, 6-7 год обучения).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обучение осуществлялось в соответствии с требованиями ФГОС образования </w:t>
      </w:r>
      <w:proofErr w:type="gram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нарушениями). Для шестерых обучающихся было организовано обучение на дому по индивидуальному учебному плану в соответствии с рекоменд</w:t>
      </w:r>
      <w:r w:rsidR="00A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ациями медицинских учреждений. </w:t>
      </w:r>
    </w:p>
    <w:p w:rsidR="00436C13" w:rsidRPr="00436C13" w:rsidRDefault="00436C13" w:rsidP="00A12BC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gram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социальному статусу неоднороден. В школе обучались  </w:t>
      </w:r>
      <w:r w:rsidR="00A12BC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опекаемых детей, 12 детей из многодетных семей, </w:t>
      </w:r>
      <w:r w:rsidR="006D33C2" w:rsidRPr="006D33C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D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неблагополучных семей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Пользовались образовательными услугами на</w:t>
      </w:r>
      <w:r w:rsidR="006D3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учреждения 23 инвалида детства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C13" w:rsidRDefault="00436C13" w:rsidP="00436C1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приходящие учащиеся, по заявлению родителей, обеспечивались бесплатным двухразовым питанием или трёхразовым – при посещении группы продлённого дня.  Воспитанники, </w:t>
      </w:r>
      <w:proofErr w:type="gram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2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школе-интернате круглосуточно,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получали материальное обеспечение, согласно социальному кодексу Ярославской области. </w:t>
      </w:r>
    </w:p>
    <w:p w:rsidR="00821DBE" w:rsidRDefault="00821DBE" w:rsidP="00821DB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использовал</w:t>
      </w:r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учебный план, предусмотренный </w:t>
      </w:r>
      <w:proofErr w:type="spellStart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 №4/15).</w:t>
      </w:r>
      <w:proofErr w:type="gram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6-9 классах обучение организовано на основе базисного учебного плана специальных (коррекционных) образовательных учреждений VIII вида, I вариант (приложение к приказу Министерства образования Российской Федерации от 10.04.2002 г. №29/2065-п). II вариант учебного плана используется в 3-5 классах. </w:t>
      </w:r>
      <w:proofErr w:type="gramStart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для обучающихся с умеренной  и тяжёлой умственной отсталостью, с ТМНР используется учебный план, предусмотренный </w:t>
      </w:r>
      <w:proofErr w:type="spellStart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нарушениями, 2 вариант</w:t>
      </w:r>
      <w:proofErr w:type="gram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от 22 декабря 2015 г №4/15) и II вариант базисного учебного плана специальных (коррекционных) образовательных учреждений VIII вида (приложение к приказу Министерства образования Российской Федерации от 10.04.2002 г. №29/2065-п).</w:t>
      </w:r>
      <w:proofErr w:type="gram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группах вместо уроков музыки и пения, ритмики проводится интегрированный урок музыкально-ритмического развития. В 1-4 классах предмет ЛФК заменён оздоровительно-развивающей физкультурой. </w:t>
      </w:r>
    </w:p>
    <w:p w:rsidR="004F48BA" w:rsidRPr="00821DBE" w:rsidRDefault="004F48BA" w:rsidP="00473FB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одновременно обучались ученики с разной структурой дефекта, что требовало осуществления дифференцированного обучения и дополнительной коррекционной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 трём учащимся</w:t>
      </w: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проведена соответствующая корректировка рабочих программ и введены дополнительные часы по обучению письму, чтению, математике для </w:t>
      </w:r>
      <w:r w:rsidR="00F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подгрупповых занятий</w:t>
      </w: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дополнительной корр</w:t>
      </w:r>
      <w:r w:rsidR="005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екционно-развивающей поддержке </w:t>
      </w: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нуждались двое </w:t>
      </w:r>
      <w:r w:rsidR="00F97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также были организованы </w:t>
      </w:r>
      <w:r w:rsidR="00F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занятия по </w:t>
      </w:r>
      <w:r w:rsidRPr="004F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письму, чтению, математике.</w:t>
      </w:r>
    </w:p>
    <w:p w:rsidR="00821DBE" w:rsidRPr="00821DBE" w:rsidRDefault="00821DBE" w:rsidP="00473FB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Профессионально-трудовое обучение было организовано по трём профилям: швейное дело, столярное дело, озеленение с основам</w:t>
      </w:r>
      <w:r w:rsidR="0047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сельскохозяйственного труда. </w:t>
      </w:r>
    </w:p>
    <w:p w:rsidR="00473FB7" w:rsidRDefault="00821DBE" w:rsidP="00473FB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уроки трудового обучения, домоводства, социально-бытовой ориентировки производится деление на подгруппы в соответствии с базисным учебным планом, кроме 6-7 класса для </w:t>
      </w:r>
      <w:proofErr w:type="gramStart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умеренной, тяжёлой умственной отсталостью и ТМНР.</w:t>
      </w:r>
    </w:p>
    <w:p w:rsidR="00436C13" w:rsidRPr="00584631" w:rsidRDefault="00436C13" w:rsidP="00473FB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9 класса прошли итоговую аттестацию  по профессионально-трудовому обучению: швейное дело – </w:t>
      </w:r>
      <w:r w:rsidR="00473F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столярное дело – </w:t>
      </w:r>
      <w:r w:rsidR="00DB2F60" w:rsidRPr="00CF61A2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r w:rsidRPr="00CF6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показали удовлетворительный уровень технико-технологических знаний и практических навыков. </w:t>
      </w:r>
      <w:r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швейному делу про</w:t>
      </w:r>
      <w:r w:rsidR="00CF61A2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итоговую аттестацию </w:t>
      </w:r>
      <w:proofErr w:type="gramStart"/>
      <w:r w:rsidR="00CF61A2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F61A2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</w:t>
      </w:r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– 64%, </w:t>
      </w:r>
      <w:proofErr w:type="gramStart"/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– 36</w:t>
      </w:r>
      <w:r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столярному делу: отлично – 20</w:t>
      </w:r>
      <w:r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хорошо – </w:t>
      </w:r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20%,</w:t>
      </w:r>
      <w:r w:rsidR="00E93C79" w:rsidRPr="00E93C79">
        <w:rPr>
          <w:sz w:val="24"/>
          <w:szCs w:val="24"/>
        </w:rPr>
        <w:t xml:space="preserve"> </w:t>
      </w:r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– 60%</w:t>
      </w:r>
      <w:r w:rsidR="00CF61A2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73FB7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A2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обработка </w:t>
      </w:r>
      <w:r w:rsidR="00E93C79" w:rsidRPr="00E9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материалов: хорошо – 64%, удовлетворительно – 36%.   </w:t>
      </w:r>
      <w:r w:rsidR="00584631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выпускников продолжа</w:t>
      </w:r>
      <w:r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обучение в образовательных учреждениях начального профессионального образования</w:t>
      </w:r>
      <w:r w:rsidR="00584631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двое  выпускников обучение продолжат</w:t>
      </w:r>
      <w:r w:rsidR="002B51FD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не намереваются</w:t>
      </w:r>
      <w:r w:rsidR="00584631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инвалида</w:t>
      </w:r>
      <w:r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4631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детства</w:t>
      </w:r>
      <w:r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13" w:rsidRPr="00436C13" w:rsidRDefault="00436C13" w:rsidP="00436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ведётся мониторинг формирования учебных навыков обучающихся по основным предметам учебного плана.</w:t>
      </w:r>
      <w:r w:rsidR="006428DB" w:rsidRPr="006428DB">
        <w:t xml:space="preserve"> </w:t>
      </w:r>
      <w:r w:rsidR="006428DB" w:rsidRP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</w:t>
      </w:r>
      <w:r w:rsid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ниторинг </w:t>
      </w:r>
      <w:proofErr w:type="gramStart"/>
      <w:r w:rsid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предметных</w:t>
      </w:r>
      <w:proofErr w:type="gramEnd"/>
      <w:r w:rsid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ЗУН</w:t>
      </w:r>
      <w:r w:rsidR="006428DB" w:rsidRP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объективно отражает реальную картину успеваемости. 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Характерна положительная динамика во всех классах, но есть ученики, нуждающиеся в индивидуализации учебного процесса и дополнительной коррекционно-развивающей поддержке, имеющей как фронтальную, так и индивидуальную форму. По материалам ПМПК, кон</w:t>
      </w:r>
      <w:r w:rsidR="00642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трольные показатели учеников 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 5 и 7 классов хорошие и удовлетворительные, что свидетельствует об устойчивой положительной динамике развития не только учебных, но и социальных, коммуникативных навыков обучающихся.</w:t>
      </w:r>
    </w:p>
    <w:p w:rsidR="00436C13" w:rsidRPr="00436C13" w:rsidRDefault="00436C13" w:rsidP="00436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всем предметам учебного плана учителями школы составлены рабочие программы. На хорошем уровне проводятся уроки математики, русского языка, устной речи, живого мира, биологии, профессионально-трудового обучения (швейное дело), музыки и ритмики. </w:t>
      </w:r>
      <w:r w:rsidR="00114985" w:rsidRP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уроках физкультуры осуществляется индивидуальный подход к учащимся, которым рекомендована подготовительная и специальная физкультурная группы. Для учащихся 1-4 классов, имеющих соответствующие медицинские рекомендации, организованы группы оздоровительной физкультуры. 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Улучшается оснащённость учебных кабинетов техническими средствам</w:t>
      </w:r>
      <w:r w:rsid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обучения, наглядными материалами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дидактическими пособиями.</w:t>
      </w:r>
      <w:r w:rsidR="002A3C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E441E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2A3C37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набже</w:t>
      </w:r>
      <w:r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3E441E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оборудованием для медиа-презентаций</w:t>
      </w:r>
      <w:r w:rsidR="003E441E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21E1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кабинеты 1 и 5 классов</w:t>
      </w:r>
      <w:r w:rsidR="00254A47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F21E1" w:rsidRPr="005F21E1">
        <w:rPr>
          <w:rFonts w:ascii="Times New Roman" w:hAnsi="Times New Roman" w:cs="Times New Roman"/>
          <w:sz w:val="24"/>
          <w:szCs w:val="24"/>
        </w:rPr>
        <w:t xml:space="preserve"> </w:t>
      </w:r>
      <w:r w:rsidR="005F21E1">
        <w:rPr>
          <w:rFonts w:ascii="Times New Roman" w:hAnsi="Times New Roman" w:cs="Times New Roman"/>
          <w:sz w:val="24"/>
          <w:szCs w:val="24"/>
        </w:rPr>
        <w:t>швейная мастерска</w:t>
      </w:r>
      <w:proofErr w:type="gramStart"/>
      <w:r w:rsidR="005F21E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F21E1" w:rsidRPr="005F21E1">
        <w:rPr>
          <w:rFonts w:ascii="Times New Roman" w:hAnsi="Times New Roman" w:cs="Times New Roman"/>
          <w:sz w:val="24"/>
          <w:szCs w:val="24"/>
        </w:rPr>
        <w:t xml:space="preserve">дополнительно  </w:t>
      </w:r>
      <w:r w:rsidR="00254A47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документ-камерой</w:t>
      </w:r>
      <w:r w:rsidR="005F21E1"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5F21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14985" w:rsidRDefault="00114985" w:rsidP="00436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Большинство обучающихся справляются с основной адаптированной программой, по индивидуальным адаптированным программам занимаются уча</w:t>
      </w:r>
      <w:r w:rsidR="00E93C79" w:rsidRPr="00254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щиеся групп «Особый ребёнок» (11</w:t>
      </w:r>
      <w:r w:rsidRPr="00254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человек),</w:t>
      </w:r>
      <w:r w:rsidR="00E93C79" w:rsidRPr="00254A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на дому (6 человек)</w:t>
      </w:r>
      <w:r w:rsidR="00E93C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1класс (1 человек)</w:t>
      </w:r>
      <w:r w:rsidR="00D62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6273B" w:rsidRPr="00D62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627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челов</w:t>
      </w:r>
      <w:r w:rsidR="00034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ека в 9 класс</w:t>
      </w:r>
      <w:proofErr w:type="gramStart"/>
      <w:r w:rsidR="00034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е(</w:t>
      </w:r>
      <w:proofErr w:type="gramEnd"/>
      <w:r w:rsidR="00034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интегрированный)</w:t>
      </w:r>
      <w:r w:rsidRP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индивидуальной корректировке учебных программ нуждаются в 3 классе – 3 человека (по русскому языку, чтению, математике), 1 человек (по всем предметам). В классах-комплектах «Особый ребёнок» занятия организованы по рабочим программам, </w:t>
      </w:r>
      <w:proofErr w:type="gramStart"/>
      <w:r w:rsidRP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разработанными</w:t>
      </w:r>
      <w:proofErr w:type="gramEnd"/>
      <w:r w:rsidRPr="001149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данной группы детей, в индивидуализации обучения нуждаются из класса-комплекта (6-7 год обучения) – 1 человек; из класса-комплекта (3-4 год обучения) – 1 человек.</w:t>
      </w:r>
    </w:p>
    <w:p w:rsidR="00AC5F81" w:rsidRPr="00AC5F81" w:rsidRDefault="00D662CB" w:rsidP="00AC5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неурочная деятельность представлена спортивно-оздоровительн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направлением (оздоровительно-развивающая</w:t>
      </w:r>
      <w:r w:rsidRPr="00D6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физкультура, «ОБЖ», «Домашняя медицина»), духовно-нравственным направлением («Круг чтения», «В мире книг»), общекультурным («Рукоделие», «Вязание крючком», «Ателье мод»), </w:t>
      </w:r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деятельностью («Русский огород</w:t>
      </w:r>
      <w:r w:rsid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деятельностью («Игровая деятельность», «Занимательная математика»</w:t>
      </w:r>
      <w:r w:rsid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КРЗ (ритмика, занятия по развитию психомоторики и сенсомоторных процессов)</w:t>
      </w:r>
      <w:r w:rsid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Осваивались новые направления коррекционн</w:t>
      </w:r>
      <w:proofErr w:type="gramStart"/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работы: проводились занятия по развитию предметно-практической деятельности в 1 классе, группе ОР 6, 7 года обучения. На коррекционные индивидуальные и групповые занятия отводились </w:t>
      </w:r>
      <w:proofErr w:type="gramStart"/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="00AC5F81"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первую, так и во вторую половину дня. </w:t>
      </w:r>
    </w:p>
    <w:p w:rsidR="00AC5F81" w:rsidRDefault="00AC5F81" w:rsidP="00AC5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Логопедическую помощь получали 47 человек. Группы были скомплектованы по однородности речевых нарушений, с учётом возраста. Выпущены из логопедических групп 7 человек: из групп с системным нарушением речи лёгкой степени – 3 человека, из группы для обучающихся с нарушениями чтения и письма –13 человек. Остальным рекомендовано продолжение логопедических занятий в 2017/2018 уч. году. Это обусловлено тем, что большинство учащихся, </w:t>
      </w:r>
      <w:r w:rsidRPr="00AC5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зачисленных на логопедические занятия, имеют выраженные нарушения речи системного характера, для преодоления которых необходима длительная, систематическая работа. Учителя-логопеды проводят консультативную работу не только с родителями учащихся, но и с воспитателями, учителями начальных классов, русского языка. Используется система домашних заданий для детей, занимающихся логопедией. Учителя-логопеды готовят не только наглядные, игровые пособия, но и задания для рабочих тетрадей обучающихся.</w:t>
      </w:r>
    </w:p>
    <w:p w:rsidR="001F74D6" w:rsidRDefault="001F74D6" w:rsidP="00AC5F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занятия в начальной школе в основном представлены занятиями по коррекции познавательной сферы в групповой и индивидуальной форме, в 5—9 классах приоритетными являлись занятия, имеющие социальную направленность.</w:t>
      </w:r>
    </w:p>
    <w:p w:rsidR="00D662CB" w:rsidRPr="00436C13" w:rsidRDefault="00D662CB" w:rsidP="00D662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групп дополнительного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по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изобразительной деятельности,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хоровым занятиям, подвижным играм, спортивным играм, настольному теннису, футболу,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пионерболу,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театральная студия. Все ученики имели возможность посещать факультативные занятия и группы дополнительного образования. Занятия в группах хорового пения, вокала, основ танца позволяют учащимся подготовить концертные программы, которые они представляют на общешкольных праздниках. Занятия в спортивных секциях приучают детей и подростков к систематическим занятиям спортом. </w:t>
      </w:r>
    </w:p>
    <w:p w:rsidR="00436C13" w:rsidRPr="00436C13" w:rsidRDefault="00436C13" w:rsidP="00436C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проводятся «Дни здоровья», «Весёлые старты», соревнования по пионерболу, настольному теннису, мини-футболу.</w:t>
      </w:r>
      <w:r w:rsidR="00515750" w:rsidRPr="00515750">
        <w:t xml:space="preserve"> </w:t>
      </w:r>
      <w:r w:rsidR="00EA4389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нашей школы</w:t>
      </w:r>
      <w:r w:rsidR="00515750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соревнованиях по лёгкой атлетике в рамках регионального этапа </w:t>
      </w:r>
      <w:r w:rsidR="00EA08B2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«Президентские спортивные</w:t>
      </w:r>
      <w:r w:rsidR="00515750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EA08B2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5750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631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завоевали 6 золотых и 3серебряных  медали</w:t>
      </w:r>
      <w:r w:rsidR="00515750"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="00944ECE" w:rsidRPr="00944E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общешкольный конкурс</w:t>
      </w:r>
      <w:r w:rsidR="0094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чтецов</w:t>
      </w:r>
      <w:r w:rsidR="00944ECE" w:rsidRPr="0094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«Семья-это вера, надежда, любовь»</w:t>
      </w:r>
      <w:r w:rsidR="0094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спортивно-массовых мероприятиях привлекаются все учащиеся, включая и детей из числа инвалидов.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ведётся постоянная профилактическая работа по предупреждению и преодолению пропусков учебных занятий, вредных привычек обучающихся, безнадзорности детей и подростков. На </w:t>
      </w:r>
      <w:proofErr w:type="spellStart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 состоит </w:t>
      </w:r>
      <w:r w:rsidR="00301C9D" w:rsidRPr="00301C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склонных к нар</w:t>
      </w:r>
      <w:r w:rsidR="0030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ушениям общепринятого порядка, 15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семей. Наиболее часто нарушения поведения (сквернословие, самовольные уходы с учебных занятий, курение) отмечались у учеников 8</w:t>
      </w:r>
      <w:r w:rsidR="0094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На учёте в</w:t>
      </w:r>
      <w:r w:rsidR="0030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подразделениях ПДН состоят два </w:t>
      </w:r>
      <w:proofErr w:type="gramStart"/>
      <w:r w:rsidR="0030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</w:t>
      </w:r>
      <w:r w:rsidR="0094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4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пять семей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</w:t>
      </w:r>
      <w:r w:rsidR="00B3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 неблагополучными семьями, 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трудными подростками, состоящими на </w:t>
      </w:r>
      <w:proofErr w:type="spellStart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учете, на учете в ПДН и КДН, проводилась постоянно в течение года. В ней принимают участие классные руководители, воспитатели, социальный педагог, педагог-психолог, педагоги дополнительного образования.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проводится профилактическая работа по предупреждению </w:t>
      </w:r>
      <w:proofErr w:type="spellStart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алкоголя и наркотических веществ. С этой целью используется информационная работа, работа по воспитанию привычек здорово</w:t>
      </w:r>
      <w:r w:rsidR="001F7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образа жизни. Данные вопросы</w:t>
      </w:r>
      <w:r w:rsidRPr="0043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не только на совещаниях педагогов, но и на родительских собраниях.</w:t>
      </w:r>
    </w:p>
    <w:p w:rsidR="00436C13" w:rsidRPr="00436C13" w:rsidRDefault="00436C13" w:rsidP="00EA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0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 диспансеризации, выявлено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заболеваний органов пи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щеварения (67,7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%) за счёт высокой распространённости кариеса у учащихся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.  У 50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выявлены нарушения опорно-двигательного аппарат: первое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занимает плоскостопие (32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случая), вт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орое – нарушение осанки (14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случаев).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4-х учащихся </w:t>
      </w:r>
      <w:proofErr w:type="spellStart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кифосколиоз</w:t>
      </w:r>
      <w:proofErr w:type="spellEnd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3-х – контрактуры суставов. У 39,6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отмечаются эндок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ринные заболевания: ожирение (15 случаев), низкорослость (9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случаев), заболевания щитовидной железы (4  случая), недостаток массы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(8 случаев).  41,7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 имеют заболевания органов з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рения. Преобладает </w:t>
      </w:r>
      <w:proofErr w:type="spellStart"/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псевдомиопия</w:t>
      </w:r>
      <w:proofErr w:type="spellEnd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косоглазие, з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по ра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спространённости идут миопия, астигматизм, гиперметропия, </w:t>
      </w:r>
      <w:proofErr w:type="spellStart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амблиопия</w:t>
      </w:r>
      <w:proofErr w:type="spellEnd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случай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Заболеван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нервной системы выявлены у 21,9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учащихся: эпилепс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6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</w:t>
      </w:r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церебральный паралич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случая, </w:t>
      </w:r>
      <w:proofErr w:type="spellStart"/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неврозоподобный</w:t>
      </w:r>
      <w:proofErr w:type="spellEnd"/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случая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3B2" w:rsidRPr="007E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врождённое заболевание ЦНС – 2 случая. Заболевания 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дыхание и слуха – у 12,5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(преоблада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хронический </w:t>
      </w:r>
      <w:proofErr w:type="spellStart"/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мезотимпанит</w:t>
      </w:r>
      <w:proofErr w:type="spellEnd"/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случая, </w:t>
      </w:r>
      <w:r w:rsidR="00091F3B" w:rsidRP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преобладают хронический тонзиллит и      </w:t>
      </w:r>
      <w:proofErr w:type="spellStart"/>
      <w:r w:rsidR="00091F3B" w:rsidRP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аденоидит</w:t>
      </w:r>
      <w:proofErr w:type="spellEnd"/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 случая,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– 2 случая). Заболевания мочеполовой системы диагностируютс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10,4% (среди заболеваний преобладают аномалии развития почек – 5 случаев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детей по группам здоровья выглядит следующим образом: </w:t>
      </w:r>
      <w:proofErr w:type="gramStart"/>
      <w:r w:rsidRPr="00436C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59,4% (57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36C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– 19,8% (19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36C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 – 21,7% (20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Ученики так  распределены по физк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ультурным группам: </w:t>
      </w:r>
      <w:proofErr w:type="gramStart"/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63,5</w:t>
      </w:r>
      <w:r w:rsidR="00F44102">
        <w:rPr>
          <w:rFonts w:ascii="Times New Roman" w:eastAsia="Times New Roman" w:hAnsi="Times New Roman" w:cs="Times New Roman"/>
          <w:sz w:val="24"/>
          <w:szCs w:val="24"/>
          <w:lang w:eastAsia="ru-RU"/>
        </w:rPr>
        <w:t>% (61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подготовительная – 21,9</w:t>
      </w:r>
      <w:r w:rsidR="00F44102">
        <w:rPr>
          <w:rFonts w:ascii="Times New Roman" w:eastAsia="Times New Roman" w:hAnsi="Times New Roman" w:cs="Times New Roman"/>
          <w:sz w:val="24"/>
          <w:szCs w:val="24"/>
          <w:lang w:eastAsia="ru-RU"/>
        </w:rPr>
        <w:t>% (21</w:t>
      </w:r>
      <w:r w:rsidR="0019539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специальная– 14,6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% (14).</w:t>
      </w:r>
    </w:p>
    <w:p w:rsidR="00436C13" w:rsidRPr="00436C13" w:rsidRDefault="00436C13" w:rsidP="00436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школе проводится оздоровительная работа: соблюдается двигательный режим, режим зрительной нагрузки, режим пребывания на свежем воздухе, организовано рациональное питание. Воспитатели в своей деятельности организуют работу по программе «Азбука здоровья».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проводят обязательные часы, составляют рабочие программы в соответствии с воспитательной программой образовательного учреждения. Контролируют, как воспитанники посещают группы дополнительного образования, факультативные занятия, проводят индивидуальную работу с воспитанниками по предупреждению нарушений поведения, по преодолению трудностей в обучении, соблюдают коррекционно-развивающую направленность воспитательной работы с воспитанниками, имеющими ограниченные возможности здоровья.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терпеливость, требовательность характерна для большинства педагогов в отношениях с учениками.</w:t>
      </w:r>
    </w:p>
    <w:p w:rsidR="006D3274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способствуют участию учеников в различных школьных, региональных конкурсах. Ребята участвовали в областном конкурсе творческих работ по предупреждению </w:t>
      </w: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«Безопасное электричество»</w:t>
      </w:r>
      <w:r w:rsidR="0014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 конк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«Наш тёплый дом» (учащаяся нашей школы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«Художественно-изо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творчество, плакат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3274" w:rsidRPr="006D3274">
        <w:t xml:space="preserve"> </w:t>
      </w:r>
      <w:r w:rsidR="000B0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специальным призом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3745B" w:rsidRPr="00C37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</w:t>
      </w:r>
      <w:r w:rsidR="00C3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стном конкурсе социально-бытовых навыков «Сделай сам»,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областной выставке детского творчества «Зимняя сказка» 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«Снегурочка года»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воспитательные часы педагоги много внимания уделяют привитию интереса к чтению, экологическому воспитанию детей. В вопросах экологического воспитания н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школа сотрудничает с ФГБУ «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парк «</w:t>
      </w: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</w:t>
      </w:r>
      <w:r w:rsidR="008D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еро». В прошедшем учебном году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принимала участие в таких акциях, как «Ёлочка, живи!», «Птичья столовая», </w:t>
      </w:r>
      <w:r w:rsidR="007C1478" w:rsidRPr="007C147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«Летопись природы», «Марш парков».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взаимодействие с городской детской библиотекой, библиотекой им. А. Малашенко. Учащиеся нашей школы участвуют в конкурсах чтецов, посещают библиотечные мероприятия.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D3274" w:rsidRP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конкур</w:t>
      </w:r>
      <w:r w:rsid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чтецов «Семейный альбом» в</w:t>
      </w:r>
      <w:r w:rsidR="006D3274" w:rsidRP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категории 5-6 классы </w:t>
      </w:r>
      <w:r w:rsid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учащихся нашей школы </w:t>
      </w:r>
      <w:r w:rsidR="006D3274" w:rsidRPr="006D3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3 место.</w:t>
      </w:r>
    </w:p>
    <w:p w:rsidR="003340B2" w:rsidRPr="00436C13" w:rsidRDefault="003340B2" w:rsidP="00334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безопасного поведения в различных жизненных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важная задача воспитательной работы.</w:t>
      </w:r>
      <w:r w:rsidRPr="003340B2">
        <w:t xml:space="preserve">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были проведены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мероприятия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движения: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безопасный маршрут в школу»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транспорта. Дорожный этикет», м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 по профилактике детского дорожно-транспортного травматизма совместно со старшим инспектором по пропаганде безопасности дорожного движения отдела ГИБДД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Залесского МО МВД России.</w:t>
      </w:r>
    </w:p>
    <w:p w:rsidR="00436C13" w:rsidRPr="00436C13" w:rsidRDefault="00436C13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занимает важное место в системе воспитательной работы. К сожалению, возможности выбора профессии для выпускников из числа обучающихся с ОВЗ крайне ог</w:t>
      </w:r>
      <w:r w:rsidR="00515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раничены. В нашем городе открыты лишь две профессии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выпускников, получ</w:t>
      </w:r>
      <w:r w:rsidR="0051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ивших свидетельство об обучении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="0051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цветовод и 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штукатур-маляр в ГПОУ </w:t>
      </w: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Переславском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</w:t>
      </w:r>
      <w:r w:rsidR="00D0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им. А. </w:t>
      </w:r>
      <w:proofErr w:type="gramStart"/>
      <w:r w:rsidR="00D04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 выпускники нуждаются в присмотре родителей, то большинство из них остаются после окончания школы в родном городе и другие возможности получения начального профессионального образования оказываются недосягаемыми.</w:t>
      </w:r>
    </w:p>
    <w:p w:rsidR="00436C13" w:rsidRPr="00DE4262" w:rsidRDefault="00436C13" w:rsidP="00D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высоком уровне организована работа школьной библиотеки. Ус</w:t>
      </w:r>
      <w:r w:rsidR="00EA08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лугами библиотеки пользуются  76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учащихся, 56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сотрудников школы. Объем 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библиотечного фонда составляет 8358 экземпляров, из них 1056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экземпляра – периодические издания. Фон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 учебников – 1845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экземпляро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 </w:t>
      </w:r>
      <w:r w:rsidR="00DE4262" w:rsidRP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Фонд учебной литературы пополнился новыми учебниками для 5 класса. 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Справочная литература, периодические издания, книги, пользующиеся особым спросом, переведены в фонд читального зала. Ежедневно в читальном зале проводились библиотечны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часы, включавшие громкие чтения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разгадывание загадки, рисование.  Также дети смотрели мультфильмы по предложенной в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оспитателями тематике. Например</w:t>
      </w:r>
      <w:r w:rsidR="00DE4262" w:rsidRP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зимнее время дети смотрели фильмы о зимующих птицах, как поддержать птиц зимой, зимние сказки.  Весной – о лесных жителях,  о природе и д</w:t>
      </w:r>
      <w:r w:rsid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ругие развивающие мультфильмы. </w:t>
      </w:r>
      <w:r w:rsidR="00DE4262" w:rsidRPr="00DE42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Старшеклассников  заинтересовали фильмы о дикой природе, о нашем городе, любят смотреть фильмы о животных с дальнейшим обсуждением.</w:t>
      </w:r>
      <w:r w:rsidRPr="00436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Периодические издания – наиболее читаемая часть фонда библиотеки.</w:t>
      </w:r>
      <w:r w:rsidRPr="00436C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A0888" w:rsidRPr="00FA0888" w:rsidRDefault="00FA0888" w:rsidP="00FA0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стабильно функционируют коллегиальные органы управления: Педагогический совет, Общее собрание работников ОУ, Совет ОУ, которыми в течение года обсуждались и принимались решения различной направленности. Согласно мероприятиям по совершенствованию </w:t>
      </w:r>
      <w:r w:rsidRPr="00FA0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управленческой деятельности администрацией школы разрабатывались новые Положения, вносились изменения в существующие локальные акты.</w:t>
      </w:r>
    </w:p>
    <w:p w:rsidR="003C5136" w:rsidRPr="003C5136" w:rsidRDefault="003C5136" w:rsidP="00FA0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Педагогами школы проводится целенаправленная работа с родителями. С этой целью используются индивидуальные и групповые формы работы. Наиболее активно сотрудничали в прошедшем учебном году с образовательным учреждением родители 3 класса, группы «Особый ребёнок» (6,7 год обучения).</w:t>
      </w:r>
    </w:p>
    <w:p w:rsidR="00EB7B91" w:rsidRDefault="003C5136" w:rsidP="003C5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Проведены общешкольные р</w:t>
      </w:r>
      <w:r w:rsid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одительские собрания: </w:t>
      </w:r>
      <w:proofErr w:type="gramStart"/>
      <w:r w:rsid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«Проблемы личностного </w:t>
      </w:r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развития обучающихся с ОВЗ на различных возрастных ступенях», «Выбор профессии – это </w:t>
      </w:r>
      <w:proofErr w:type="spellStart"/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серьѐзно</w:t>
      </w:r>
      <w:proofErr w:type="spellEnd"/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proofErr w:type="gramEnd"/>
      <w:r w:rsidRPr="003C51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системе работает школьный родительский комитет.</w:t>
      </w:r>
      <w:r w:rsidR="00682B23" w:rsidRPr="0068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D001F" w:rsidRDefault="00682B23" w:rsidP="00CD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2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управление школой включены все участники образовательного процесса.</w:t>
      </w:r>
    </w:p>
    <w:p w:rsidR="001C1DA7" w:rsidRDefault="001C1DA7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педагогических советах школы обсуждались следующие актуальные темы: «До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стижение личностных результатов</w:t>
      </w:r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обучения, воспитания и коррекционно-развивающей работы: проектирование, методи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ческое обеспечение, мониторинг»,</w:t>
      </w:r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«Анализ </w:t>
      </w:r>
      <w:proofErr w:type="spellStart"/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в образовательном учреждении: достижения, проблемы, пути развития», «Анализ эффективности работы групп дополнительного образования, факул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ьтативных и внеурочных занятий»,</w:t>
      </w:r>
      <w:r w:rsidRPr="001C1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«Анализ деятельности образовательного учреждения в 2016-2017 учебном году». </w:t>
      </w:r>
    </w:p>
    <w:p w:rsidR="001C1DA7" w:rsidRPr="001C1DA7" w:rsidRDefault="001C1DA7" w:rsidP="001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велась работа над повышением методического уровня учителей, воспитателей через работу школьных методических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индивидуальную работу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директора с каждым педагогом, самообразование сотрудников школы. Педагогический коллектив работал над единой методической темой:</w:t>
      </w:r>
      <w:r w:rsidR="0084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</w:t>
      </w:r>
      <w:r w:rsidR="00840C9D" w:rsidRPr="0084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работы педагогического коллектива в решении воспитательных задач»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C9D" w:rsidRPr="0084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работал над следующими актуальными методическими темами: «Проектирование и достижение личностных результатов в воспитательном процессе, в процессе обучения и коррекционных занятий», «Организация </w:t>
      </w:r>
      <w:proofErr w:type="spellStart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</w:t>
      </w:r>
      <w:proofErr w:type="gramStart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школе-интернат</w:t>
      </w:r>
      <w:proofErr w:type="gramEnd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неиспользованные возможности», «Формирование игровой культуры учащихся начальных классов», «Воспитание коммуникативной культуры обучающихся в урочной и внеурочной деятельности». Были проведены 2 </w:t>
      </w:r>
      <w:proofErr w:type="gramStart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психолого-педагогических семинара по темам: «Опыт обучения детей с умеренной, </w:t>
      </w:r>
      <w:proofErr w:type="spellStart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тяжѐлой</w:t>
      </w:r>
      <w:proofErr w:type="spellEnd"/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и ТМНР», «Выполнение рекомендаций школьного ПМПК на примере 3 класса, 8 класса».</w:t>
      </w:r>
      <w:r w:rsidR="000D7A6A" w:rsidRPr="000D7A6A">
        <w:t xml:space="preserve"> </w:t>
      </w:r>
      <w:r w:rsidR="000D7A6A" w:rsidRPr="000D7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работы коллектива является повышение уровня взаимодействия всех специалистов, работающих с конкретной группой детей, данным учеником, с учётом рекомендаций школьного психолого-медико-педагогического консилиума.</w:t>
      </w:r>
    </w:p>
    <w:p w:rsidR="001C1DA7" w:rsidRDefault="00420DC6" w:rsidP="00F46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педагога нашей школы приняли участие в </w:t>
      </w:r>
      <w:r w:rsidR="001C1DA7"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Межрегиональной научно-практической конференции «Актуальные вопросы организации обучения детей с ОВЗ»</w:t>
      </w:r>
      <w:r w:rsid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поделили</w:t>
      </w:r>
      <w:r w:rsidR="001C1DA7"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своим опытом работы по теме «Речевая деятельность и возможности обучения чтению и письму обучающихся с умеренной, тяжёлой умственной отсталостью и тяжёлыми множественными нарушениями развития: взаимодействие учителя-логопеда и учителя «Использование игровой деятельности  в учебном процессе с учащимися  с умственной отсталостью в 1-4</w:t>
      </w:r>
      <w:proofErr w:type="gramEnd"/>
      <w:r w:rsidR="001C1DA7"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1DA7"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="001C1DA7"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1D0C" w:rsidRDefault="00720DC9" w:rsidP="001D5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педагогических работнико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составляет 36 человек. Из них</w:t>
      </w:r>
      <w:r w:rsid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D0C" w:rsidRDefault="001D5BA1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17% (6 чел)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D0C" w:rsidRDefault="00720DC9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720DC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(20чел.)</w:t>
      </w:r>
      <w:r w:rsidRPr="007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</w:t>
      </w:r>
      <w:r w:rsid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</w:t>
      </w:r>
      <w:r w:rsidRPr="00720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D0C" w:rsidRDefault="00141D0C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17% (6 чел) имеют </w:t>
      </w:r>
      <w:r w:rsidRP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педагогической направленности</w:t>
      </w:r>
      <w:r w:rsid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1D0C" w:rsidRDefault="00141D0C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11% (4 чел)  имеют среднее профессиональное образование</w:t>
      </w:r>
      <w:r w:rsid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D0C" w:rsidRDefault="00377750" w:rsidP="0037775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19% (7 чел</w:t>
      </w:r>
      <w:r w:rsid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141D0C" w:rsidRP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</w:t>
      </w:r>
      <w:r w:rsid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750" w:rsidRDefault="00377750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(18 чел) имеют </w:t>
      </w:r>
      <w:r w:rsidR="00141D0C" w:rsidRPr="001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750" w:rsidRDefault="00377750" w:rsidP="0037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7750">
        <w:t xml:space="preserve"> </w:t>
      </w:r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педагогический стаж </w:t>
      </w:r>
      <w:proofErr w:type="gramStart"/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составляет:</w:t>
      </w:r>
    </w:p>
    <w:p w:rsidR="00141D0C" w:rsidRPr="00141D0C" w:rsidRDefault="00377750" w:rsidP="0076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-6 % (2чел), свыше 30 лет – 31% (11 чел).</w:t>
      </w:r>
      <w:r w:rsidRPr="00377750">
        <w:t xml:space="preserve"> </w:t>
      </w:r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</w:t>
      </w:r>
      <w:r w:rsidRPr="00377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возрасте до 30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4% (1 чел), свыше 55 лет – 44% (16 чел).</w:t>
      </w:r>
    </w:p>
    <w:p w:rsidR="00720DC9" w:rsidRPr="00436C13" w:rsidRDefault="001D5BA1" w:rsidP="001D5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DC9" w:rsidRPr="00720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C13" w:rsidRDefault="001C1DA7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профессиональную переподготовку по специальности «Олигофренопедагогика» прошли 6 педагогов</w:t>
      </w:r>
      <w:r w:rsid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526 ч.</w:t>
      </w:r>
      <w:r w:rsidRPr="001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427" w:rsidRDefault="00F4647C" w:rsidP="005C5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прошли аттестацию на высшую категорию Головкина Т. М.(учитель - дефектолог), Лазуткина В. Н. (учитель - дефектолог), </w:t>
      </w:r>
      <w:proofErr w:type="spellStart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Шелемотова</w:t>
      </w:r>
      <w:proofErr w:type="spellEnd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В.(учитель биологии), на </w:t>
      </w:r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первую – </w:t>
      </w:r>
      <w:proofErr w:type="spellStart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Говорская</w:t>
      </w:r>
      <w:proofErr w:type="spellEnd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 (учитель истории). Впервые аттестовались на первую категорию Смирнова М. Е.(учитель математики), </w:t>
      </w:r>
      <w:proofErr w:type="spellStart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Саввина</w:t>
      </w:r>
      <w:proofErr w:type="spellEnd"/>
      <w:r w:rsidRPr="00F4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(учитель трудового обучения).</w:t>
      </w:r>
    </w:p>
    <w:p w:rsidR="00CD001F" w:rsidRDefault="00CD001F" w:rsidP="005C5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ГОУ ЯО «Переславл</w:t>
      </w:r>
      <w:r w:rsidR="00551A2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spellStart"/>
      <w:r w:rsidR="00551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Залесская</w:t>
      </w:r>
      <w:proofErr w:type="spellEnd"/>
      <w:r w:rsidR="005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№3» </w:t>
      </w:r>
      <w:r w:rsidR="00157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3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Pr="00CD0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документооборот</w:t>
      </w:r>
      <w:proofErr w:type="gramStart"/>
      <w:r w:rsid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D0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CD0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планирования, внутренняя локальная сеть</w:t>
      </w:r>
      <w:r w:rsidR="001D5B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D00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427" w:rsidRPr="005C5427" w:rsidRDefault="005C5427" w:rsidP="005C5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проблем, которые требуют серьёзной аналитической, организационной и методической работы, можно выделить необходимость доработки адаптированной основной образовательной программы образования обучающихся с умственной отсталостью (интеллектуальными нарушениями) – 1 и 2 варианты; создание условий доступности образовательных услуг для детей-инвалидов в соответствии с программой «Доступная среда»;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</w:t>
      </w:r>
      <w:r w:rsidRPr="005C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- инвалидов в учебную</w:t>
      </w:r>
      <w:r w:rsidRPr="005C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деятельность, направленную</w:t>
      </w:r>
      <w:r w:rsidRPr="005C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социальной компетентности учащихся и их бытовой умелости; развитие локальной сети образовательного учреждения, обеспечение возможностей обмена дидактическими, диагностическими и методическими материалами через использование локальной сети; совершенствование системы мониторинга образовательного процесса и повышения его информативности для организации учебной, воспитательной, коррекционной работы (в особенности – отслеживание личностных результатов);</w:t>
      </w:r>
      <w:proofErr w:type="gramEnd"/>
      <w:r w:rsidRPr="005C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индивидуализации и дифференциации образовательного процесса; разработка и реализация индивидуальных учебных планов, специальных индивидуальных программ развития.</w:t>
      </w:r>
    </w:p>
    <w:p w:rsidR="005C5427" w:rsidRDefault="005C5427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27" w:rsidRDefault="005C5427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27" w:rsidRPr="00436C13" w:rsidRDefault="005C5427" w:rsidP="0043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13" w:rsidRPr="00436C13" w:rsidRDefault="00436C13" w:rsidP="00436C13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954D5B" w:rsidRDefault="00954D5B" w:rsidP="00436C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Головкина Т.М., директор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</w:p>
    <w:p w:rsidR="00436C13" w:rsidRPr="00436C13" w:rsidRDefault="00954D5B" w:rsidP="00436C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</w:t>
      </w:r>
      <w:r w:rsidRPr="00954D5B">
        <w:t xml:space="preserve"> </w:t>
      </w:r>
      <w:r w:rsidRP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13"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6C13" w:rsidRPr="00436C13" w:rsidRDefault="00436C13" w:rsidP="00436C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Мишенина О.А.,</w:t>
      </w:r>
      <w:r w:rsidR="00954D5B" w:rsidRPr="00954D5B">
        <w:t xml:space="preserve"> </w:t>
      </w:r>
      <w:r w:rsidR="00954D5B" w:rsidRP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  <w:r w:rsid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4D5B" w:rsidRP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6C13" w:rsidRPr="00436C13" w:rsidRDefault="00436C13" w:rsidP="00436C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Дуванова</w:t>
      </w:r>
      <w:proofErr w:type="spellEnd"/>
      <w:r w:rsidRPr="0043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врач-педиатр</w:t>
      </w:r>
    </w:p>
    <w:p w:rsidR="00ED4301" w:rsidRPr="00436C13" w:rsidRDefault="00954D5B" w:rsidP="00436C1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Т. Ф.,</w:t>
      </w:r>
      <w:r w:rsidR="00ED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библиотекой</w:t>
      </w:r>
    </w:p>
    <w:p w:rsidR="00FA1FAE" w:rsidRDefault="001510E7"/>
    <w:sectPr w:rsidR="00FA1FAE" w:rsidSect="00EB6D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E7" w:rsidRDefault="001510E7">
      <w:pPr>
        <w:spacing w:after="0" w:line="240" w:lineRule="auto"/>
      </w:pPr>
      <w:r>
        <w:separator/>
      </w:r>
    </w:p>
  </w:endnote>
  <w:endnote w:type="continuationSeparator" w:id="0">
    <w:p w:rsidR="001510E7" w:rsidRDefault="0015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24193"/>
      <w:docPartObj>
        <w:docPartGallery w:val="Page Numbers (Bottom of Page)"/>
        <w:docPartUnique/>
      </w:docPartObj>
    </w:sdtPr>
    <w:sdtEndPr/>
    <w:sdtContent>
      <w:p w:rsidR="0029511C" w:rsidRDefault="000B6E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B4">
          <w:rPr>
            <w:noProof/>
          </w:rPr>
          <w:t>1</w:t>
        </w:r>
        <w:r>
          <w:fldChar w:fldCharType="end"/>
        </w:r>
      </w:p>
    </w:sdtContent>
  </w:sdt>
  <w:p w:rsidR="0029511C" w:rsidRDefault="001510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E7" w:rsidRDefault="001510E7">
      <w:pPr>
        <w:spacing w:after="0" w:line="240" w:lineRule="auto"/>
      </w:pPr>
      <w:r>
        <w:separator/>
      </w:r>
    </w:p>
  </w:footnote>
  <w:footnote w:type="continuationSeparator" w:id="0">
    <w:p w:rsidR="001510E7" w:rsidRDefault="0015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2"/>
    <w:rsid w:val="00025DB4"/>
    <w:rsid w:val="000340D3"/>
    <w:rsid w:val="00046D70"/>
    <w:rsid w:val="000809AC"/>
    <w:rsid w:val="00091E0E"/>
    <w:rsid w:val="00091F3B"/>
    <w:rsid w:val="00094A4E"/>
    <w:rsid w:val="000A5FAB"/>
    <w:rsid w:val="000B0027"/>
    <w:rsid w:val="000B6EB0"/>
    <w:rsid w:val="000D1342"/>
    <w:rsid w:val="000D7A6A"/>
    <w:rsid w:val="0010575D"/>
    <w:rsid w:val="00114985"/>
    <w:rsid w:val="00141D0C"/>
    <w:rsid w:val="00144E3F"/>
    <w:rsid w:val="001510E7"/>
    <w:rsid w:val="00157B9A"/>
    <w:rsid w:val="00195393"/>
    <w:rsid w:val="001C1DA7"/>
    <w:rsid w:val="001D5BA1"/>
    <w:rsid w:val="001F56ED"/>
    <w:rsid w:val="001F74D6"/>
    <w:rsid w:val="0024426B"/>
    <w:rsid w:val="00254A47"/>
    <w:rsid w:val="002831FD"/>
    <w:rsid w:val="002A3C37"/>
    <w:rsid w:val="002B51FD"/>
    <w:rsid w:val="002E598C"/>
    <w:rsid w:val="002F0C00"/>
    <w:rsid w:val="003000BE"/>
    <w:rsid w:val="00301C9D"/>
    <w:rsid w:val="003340B2"/>
    <w:rsid w:val="00377750"/>
    <w:rsid w:val="00391303"/>
    <w:rsid w:val="003929FB"/>
    <w:rsid w:val="003C5136"/>
    <w:rsid w:val="003E441E"/>
    <w:rsid w:val="00403376"/>
    <w:rsid w:val="004103C8"/>
    <w:rsid w:val="00420DC6"/>
    <w:rsid w:val="00436C13"/>
    <w:rsid w:val="0044029D"/>
    <w:rsid w:val="00447BA5"/>
    <w:rsid w:val="00473FB7"/>
    <w:rsid w:val="0048731E"/>
    <w:rsid w:val="004D4FEB"/>
    <w:rsid w:val="004F48BA"/>
    <w:rsid w:val="00515750"/>
    <w:rsid w:val="00551A28"/>
    <w:rsid w:val="00584631"/>
    <w:rsid w:val="00587887"/>
    <w:rsid w:val="005C5427"/>
    <w:rsid w:val="005F21E1"/>
    <w:rsid w:val="00611239"/>
    <w:rsid w:val="0062084E"/>
    <w:rsid w:val="006428DB"/>
    <w:rsid w:val="00661E95"/>
    <w:rsid w:val="006772A2"/>
    <w:rsid w:val="00681909"/>
    <w:rsid w:val="00682B23"/>
    <w:rsid w:val="006D3274"/>
    <w:rsid w:val="006D33C2"/>
    <w:rsid w:val="00720DC9"/>
    <w:rsid w:val="00732F86"/>
    <w:rsid w:val="007524EE"/>
    <w:rsid w:val="00756442"/>
    <w:rsid w:val="0076141B"/>
    <w:rsid w:val="007C1478"/>
    <w:rsid w:val="007C7EB2"/>
    <w:rsid w:val="007E187E"/>
    <w:rsid w:val="007E23B2"/>
    <w:rsid w:val="008078E2"/>
    <w:rsid w:val="00821DBE"/>
    <w:rsid w:val="00840C9D"/>
    <w:rsid w:val="00856783"/>
    <w:rsid w:val="008D56AC"/>
    <w:rsid w:val="008F5265"/>
    <w:rsid w:val="00904A7B"/>
    <w:rsid w:val="0092526E"/>
    <w:rsid w:val="00930884"/>
    <w:rsid w:val="00944ECE"/>
    <w:rsid w:val="00954D5B"/>
    <w:rsid w:val="00967C8A"/>
    <w:rsid w:val="009B5B14"/>
    <w:rsid w:val="009C30AB"/>
    <w:rsid w:val="00A12BC3"/>
    <w:rsid w:val="00AC5F81"/>
    <w:rsid w:val="00AD7C60"/>
    <w:rsid w:val="00AE22C9"/>
    <w:rsid w:val="00B3488E"/>
    <w:rsid w:val="00B45983"/>
    <w:rsid w:val="00B878A5"/>
    <w:rsid w:val="00BA369A"/>
    <w:rsid w:val="00BE03FE"/>
    <w:rsid w:val="00C22D73"/>
    <w:rsid w:val="00C27954"/>
    <w:rsid w:val="00C3745B"/>
    <w:rsid w:val="00C81A2D"/>
    <w:rsid w:val="00CD001F"/>
    <w:rsid w:val="00CF61A2"/>
    <w:rsid w:val="00D04755"/>
    <w:rsid w:val="00D6273B"/>
    <w:rsid w:val="00D662CB"/>
    <w:rsid w:val="00D84D16"/>
    <w:rsid w:val="00DB2F60"/>
    <w:rsid w:val="00DE4262"/>
    <w:rsid w:val="00E10335"/>
    <w:rsid w:val="00E73236"/>
    <w:rsid w:val="00E93C79"/>
    <w:rsid w:val="00EA08B2"/>
    <w:rsid w:val="00EA2A72"/>
    <w:rsid w:val="00EA4389"/>
    <w:rsid w:val="00EA6D68"/>
    <w:rsid w:val="00EB7B91"/>
    <w:rsid w:val="00ED4301"/>
    <w:rsid w:val="00F0299E"/>
    <w:rsid w:val="00F326DF"/>
    <w:rsid w:val="00F44102"/>
    <w:rsid w:val="00F4647C"/>
    <w:rsid w:val="00F62ACB"/>
    <w:rsid w:val="00F75575"/>
    <w:rsid w:val="00F97A32"/>
    <w:rsid w:val="00FA088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6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1D0C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6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1D0C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3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1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7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2017-08-29T10:00:00Z</dcterms:created>
  <dcterms:modified xsi:type="dcterms:W3CDTF">2017-08-31T09:43:00Z</dcterms:modified>
</cp:coreProperties>
</file>